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730843" w14:textId="77777777" w:rsidR="00CD5451" w:rsidRDefault="00CD5451">
      <w:pPr>
        <w:pBdr>
          <w:top w:val="single" w:sz="4" w:space="1" w:color="000000"/>
          <w:left w:val="single" w:sz="4" w:space="4" w:color="000000"/>
          <w:bottom w:val="single" w:sz="4" w:space="1" w:color="000000"/>
          <w:right w:val="single" w:sz="4" w:space="4" w:color="000000"/>
        </w:pBdr>
        <w:spacing w:line="259" w:lineRule="auto"/>
        <w:jc w:val="center"/>
        <w:rPr>
          <w:rFonts w:ascii="Calibri" w:eastAsia="Calibri" w:hAnsi="Calibri" w:cs="Calibri"/>
          <w:b/>
          <w:bCs/>
          <w:sz w:val="20"/>
          <w:szCs w:val="20"/>
        </w:rPr>
      </w:pPr>
    </w:p>
    <w:p w14:paraId="4A10A1D8" w14:textId="77777777" w:rsidR="00CD5451" w:rsidRDefault="00000000">
      <w:pPr>
        <w:pBdr>
          <w:top w:val="single" w:sz="4" w:space="1" w:color="000000"/>
          <w:left w:val="single" w:sz="4" w:space="4" w:color="000000"/>
          <w:bottom w:val="single" w:sz="4" w:space="1" w:color="000000"/>
          <w:right w:val="single" w:sz="4" w:space="4" w:color="000000"/>
        </w:pBdr>
        <w:spacing w:line="259" w:lineRule="auto"/>
        <w:jc w:val="center"/>
        <w:rPr>
          <w:rFonts w:ascii="Calibri" w:eastAsia="Calibri" w:hAnsi="Calibri" w:cs="Calibri"/>
          <w:b/>
          <w:bCs/>
          <w:sz w:val="20"/>
          <w:szCs w:val="20"/>
        </w:rPr>
      </w:pPr>
      <w:r>
        <w:rPr>
          <w:rFonts w:ascii="Calibri" w:eastAsia="Calibri" w:hAnsi="Calibri" w:cs="Calibri"/>
          <w:b/>
          <w:bCs/>
          <w:sz w:val="20"/>
          <w:szCs w:val="20"/>
        </w:rPr>
        <w:t>CONTRAT DE PRESTATION DE SERVICE</w:t>
      </w:r>
    </w:p>
    <w:p w14:paraId="7B1DBB73" w14:textId="77777777" w:rsidR="00CD5451" w:rsidRDefault="00CD5451">
      <w:pPr>
        <w:pBdr>
          <w:top w:val="single" w:sz="4" w:space="1" w:color="000000"/>
          <w:left w:val="single" w:sz="4" w:space="4" w:color="000000"/>
          <w:bottom w:val="single" w:sz="4" w:space="1" w:color="000000"/>
          <w:right w:val="single" w:sz="4" w:space="4" w:color="000000"/>
        </w:pBdr>
        <w:spacing w:line="259" w:lineRule="auto"/>
        <w:jc w:val="center"/>
        <w:rPr>
          <w:rFonts w:ascii="Calibri" w:eastAsia="Calibri" w:hAnsi="Calibri" w:cs="Calibri"/>
          <w:b/>
          <w:bCs/>
          <w:sz w:val="20"/>
          <w:szCs w:val="20"/>
        </w:rPr>
      </w:pPr>
    </w:p>
    <w:p w14:paraId="3EAD1EC4" w14:textId="77777777" w:rsidR="00CD5451" w:rsidRDefault="00CD5451">
      <w:pPr>
        <w:spacing w:line="259" w:lineRule="auto"/>
        <w:jc w:val="both"/>
        <w:rPr>
          <w:rFonts w:ascii="Calibri" w:eastAsia="Calibri" w:hAnsi="Calibri" w:cs="Calibri"/>
          <w:sz w:val="20"/>
          <w:szCs w:val="20"/>
        </w:rPr>
      </w:pPr>
    </w:p>
    <w:p w14:paraId="128225F0" w14:textId="77777777" w:rsidR="00CD5451" w:rsidRDefault="00CD5451">
      <w:pPr>
        <w:spacing w:line="259" w:lineRule="auto"/>
        <w:jc w:val="both"/>
        <w:rPr>
          <w:rFonts w:ascii="Calibri" w:eastAsia="Calibri" w:hAnsi="Calibri" w:cs="Calibri"/>
          <w:sz w:val="20"/>
          <w:szCs w:val="20"/>
        </w:rPr>
      </w:pPr>
    </w:p>
    <w:p w14:paraId="25F62EC6" w14:textId="77777777" w:rsidR="00CD5451" w:rsidRDefault="00000000">
      <w:pPr>
        <w:spacing w:line="259" w:lineRule="auto"/>
        <w:jc w:val="both"/>
        <w:rPr>
          <w:rFonts w:ascii="Calibri" w:eastAsia="Calibri" w:hAnsi="Calibri" w:cs="Calibri"/>
          <w:b/>
          <w:bCs/>
          <w:sz w:val="20"/>
          <w:szCs w:val="20"/>
          <w:u w:val="single"/>
        </w:rPr>
      </w:pPr>
      <w:r>
        <w:rPr>
          <w:rFonts w:ascii="Calibri" w:eastAsia="Calibri" w:hAnsi="Calibri" w:cs="Calibri"/>
          <w:b/>
          <w:bCs/>
          <w:sz w:val="20"/>
          <w:szCs w:val="20"/>
          <w:u w:val="single"/>
        </w:rPr>
        <w:t>Entre les soussignées :</w:t>
      </w:r>
    </w:p>
    <w:p w14:paraId="706D1973" w14:textId="77777777" w:rsidR="00CD5451" w:rsidRDefault="00CD5451">
      <w:pPr>
        <w:spacing w:line="259" w:lineRule="auto"/>
        <w:jc w:val="both"/>
        <w:rPr>
          <w:rFonts w:ascii="Calibri" w:eastAsia="Calibri" w:hAnsi="Calibri" w:cs="Calibri"/>
          <w:sz w:val="20"/>
          <w:szCs w:val="20"/>
        </w:rPr>
      </w:pPr>
    </w:p>
    <w:p w14:paraId="24764179" w14:textId="77777777" w:rsidR="00CD5451" w:rsidRDefault="00000000">
      <w:pPr>
        <w:numPr>
          <w:ilvl w:val="0"/>
          <w:numId w:val="3"/>
        </w:numPr>
        <w:spacing w:line="259" w:lineRule="auto"/>
        <w:jc w:val="both"/>
        <w:rPr>
          <w:rFonts w:ascii="Calibri" w:eastAsia="Calibri" w:hAnsi="Calibri" w:cs="Calibri"/>
          <w:b/>
          <w:bCs/>
          <w:sz w:val="20"/>
          <w:szCs w:val="20"/>
        </w:rPr>
      </w:pPr>
      <w:r>
        <w:rPr>
          <w:rFonts w:ascii="Calibri" w:eastAsia="Calibri" w:hAnsi="Calibri" w:cs="Calibri"/>
          <w:b/>
          <w:bCs/>
          <w:sz w:val="20"/>
          <w:szCs w:val="20"/>
        </w:rPr>
        <w:t>La Société NUMA</w:t>
      </w:r>
    </w:p>
    <w:p w14:paraId="67BA79A0" w14:textId="77777777" w:rsidR="00CD5451" w:rsidRDefault="00000000">
      <w:pPr>
        <w:spacing w:line="259" w:lineRule="auto"/>
        <w:ind w:left="720"/>
        <w:jc w:val="both"/>
        <w:rPr>
          <w:rFonts w:ascii="Calibri" w:eastAsia="Calibri" w:hAnsi="Calibri" w:cs="Calibri"/>
          <w:sz w:val="20"/>
          <w:szCs w:val="20"/>
        </w:rPr>
      </w:pPr>
      <w:r>
        <w:rPr>
          <w:rFonts w:ascii="Calibri" w:eastAsia="Calibri" w:hAnsi="Calibri" w:cs="Calibri"/>
          <w:sz w:val="20"/>
          <w:szCs w:val="20"/>
        </w:rPr>
        <w:t>Société par Actions Simplifiées immatriculée au RCS de PARIS sous le numéro 811 049 667</w:t>
      </w:r>
    </w:p>
    <w:p w14:paraId="77D8D194" w14:textId="77777777" w:rsidR="00CD5451" w:rsidRDefault="00000000">
      <w:pPr>
        <w:spacing w:line="259" w:lineRule="auto"/>
        <w:ind w:left="720"/>
        <w:jc w:val="both"/>
        <w:rPr>
          <w:rFonts w:ascii="Calibri" w:eastAsia="Calibri" w:hAnsi="Calibri" w:cs="Calibri"/>
          <w:sz w:val="20"/>
          <w:szCs w:val="20"/>
        </w:rPr>
      </w:pPr>
      <w:r>
        <w:rPr>
          <w:rFonts w:ascii="Calibri" w:eastAsia="Calibri" w:hAnsi="Calibri" w:cs="Calibri"/>
          <w:sz w:val="20"/>
          <w:szCs w:val="20"/>
        </w:rPr>
        <w:t>Dont le siège social est au 156 rue de l'Université, 75007 Paris</w:t>
      </w:r>
    </w:p>
    <w:p w14:paraId="53ED0E87" w14:textId="77777777" w:rsidR="00CD5451" w:rsidRDefault="00000000">
      <w:pPr>
        <w:spacing w:line="259" w:lineRule="auto"/>
        <w:ind w:left="720"/>
        <w:jc w:val="both"/>
        <w:rPr>
          <w:rFonts w:ascii="Calibri" w:eastAsia="Calibri" w:hAnsi="Calibri" w:cs="Calibri"/>
          <w:sz w:val="20"/>
          <w:szCs w:val="20"/>
        </w:rPr>
      </w:pPr>
      <w:r>
        <w:rPr>
          <w:rFonts w:ascii="Calibri" w:eastAsia="Calibri" w:hAnsi="Calibri" w:cs="Calibri"/>
          <w:sz w:val="20"/>
          <w:szCs w:val="20"/>
        </w:rPr>
        <w:t>Représentée par Monsieur Thomas LACQUEMANT, Responsable Secteur Public, dûment habilité à l’effet des présentes</w:t>
      </w:r>
    </w:p>
    <w:p w14:paraId="4853434F" w14:textId="77777777" w:rsidR="00CD5451" w:rsidRDefault="00000000">
      <w:pPr>
        <w:spacing w:line="259" w:lineRule="auto"/>
        <w:ind w:firstLine="708"/>
        <w:jc w:val="right"/>
        <w:rPr>
          <w:rFonts w:ascii="Calibri" w:eastAsia="Calibri" w:hAnsi="Calibri" w:cs="Calibri"/>
          <w:b/>
          <w:bCs/>
          <w:sz w:val="20"/>
          <w:szCs w:val="20"/>
        </w:rPr>
      </w:pPr>
      <w:r>
        <w:rPr>
          <w:rFonts w:ascii="Calibri" w:eastAsia="Calibri" w:hAnsi="Calibri" w:cs="Calibri"/>
          <w:b/>
          <w:bCs/>
          <w:sz w:val="20"/>
          <w:szCs w:val="20"/>
        </w:rPr>
        <w:t>NUMA d’une part,</w:t>
      </w:r>
    </w:p>
    <w:p w14:paraId="3D4A079D" w14:textId="77777777" w:rsidR="00CD5451" w:rsidRDefault="00000000">
      <w:pPr>
        <w:spacing w:line="259" w:lineRule="auto"/>
        <w:jc w:val="both"/>
        <w:rPr>
          <w:rFonts w:ascii="Calibri" w:eastAsia="Calibri" w:hAnsi="Calibri" w:cs="Calibri"/>
          <w:b/>
          <w:bCs/>
          <w:sz w:val="20"/>
          <w:szCs w:val="20"/>
        </w:rPr>
      </w:pPr>
      <w:r>
        <w:rPr>
          <w:rFonts w:ascii="Calibri" w:eastAsia="Calibri" w:hAnsi="Calibri" w:cs="Calibri"/>
          <w:b/>
          <w:bCs/>
          <w:sz w:val="20"/>
          <w:szCs w:val="20"/>
        </w:rPr>
        <w:t>Et</w:t>
      </w:r>
    </w:p>
    <w:p w14:paraId="5C12EAAD" w14:textId="77777777" w:rsidR="00CD5451" w:rsidRDefault="00CD5451">
      <w:pPr>
        <w:spacing w:line="259" w:lineRule="auto"/>
        <w:jc w:val="both"/>
        <w:rPr>
          <w:rFonts w:ascii="Calibri" w:eastAsia="Calibri" w:hAnsi="Calibri" w:cs="Calibri"/>
          <w:b/>
          <w:bCs/>
          <w:sz w:val="20"/>
          <w:szCs w:val="20"/>
        </w:rPr>
      </w:pPr>
    </w:p>
    <w:p w14:paraId="4F57CCA1" w14:textId="77777777" w:rsidR="0072401F" w:rsidRPr="00C22FEC" w:rsidRDefault="0072401F" w:rsidP="0072401F">
      <w:pPr>
        <w:pStyle w:val="Paragraphedeliste"/>
        <w:spacing w:after="0"/>
        <w:ind w:left="1080"/>
        <w:jc w:val="both"/>
        <w:rPr>
          <w:rFonts w:asciiTheme="majorHAnsi" w:hAnsiTheme="majorHAnsi" w:cstheme="majorHAnsi"/>
          <w:color w:val="FFFFFF"/>
          <w:sz w:val="20"/>
          <w:szCs w:val="20"/>
        </w:rPr>
      </w:pPr>
      <w:r w:rsidRPr="00C22FEC">
        <w:rPr>
          <w:rFonts w:asciiTheme="majorHAnsi" w:hAnsiTheme="majorHAnsi" w:cstheme="majorHAnsi"/>
          <w:sz w:val="20"/>
          <w:szCs w:val="20"/>
        </w:rPr>
        <w:t>Raison sociale : IRUNG STEPHANE LUONG</w:t>
      </w:r>
      <w:proofErr w:type="spellStart"/>
      <w:r w:rsidRPr="00C22FEC">
        <w:rPr>
          <w:rFonts w:asciiTheme="majorHAnsi" w:hAnsiTheme="majorHAnsi" w:cstheme="majorHAnsi"/>
          <w:sz w:val="20"/>
          <w:szCs w:val="20"/>
        </w:rPr>
        <w:t/>
      </w:r>
      <w:proofErr w:type="spellEnd"/>
      <w:r w:rsidRPr="00C22FEC">
        <w:rPr>
          <w:rFonts w:asciiTheme="majorHAnsi" w:hAnsiTheme="majorHAnsi" w:cstheme="majorHAnsi"/>
          <w:sz w:val="20"/>
          <w:szCs w:val="20"/>
        </w:rPr>
        <w:t/>
      </w:r>
      <w:r w:rsidRPr="00C22FEC">
        <w:rPr>
          <w:rFonts w:asciiTheme="majorHAnsi" w:hAnsiTheme="majorHAnsi" w:cstheme="majorHAnsi"/>
          <w:color w:val="FFFFFF"/>
          <w:sz w:val="20"/>
          <w:szCs w:val="20"/>
        </w:rPr>
        <w:t xml:space="preserve"> </w:t>
      </w:r>
    </w:p>
    <w:p w14:paraId="76522C21" w14:textId="77777777" w:rsidR="0072401F" w:rsidRPr="00C22FEC" w:rsidRDefault="0072401F" w:rsidP="0072401F">
      <w:pPr>
        <w:ind w:left="360" w:firstLine="720"/>
        <w:jc w:val="both"/>
        <w:rPr>
          <w:rFonts w:asciiTheme="majorHAnsi" w:hAnsiTheme="majorHAnsi" w:cstheme="majorHAnsi"/>
          <w:color w:val="D9D9D9"/>
          <w:sz w:val="20"/>
          <w:szCs w:val="20"/>
        </w:rPr>
      </w:pPr>
      <w:r w:rsidRPr="00C22FEC">
        <w:rPr>
          <w:rFonts w:asciiTheme="majorHAnsi" w:hAnsiTheme="majorHAnsi" w:cstheme="majorHAnsi"/>
          <w:sz w:val="20"/>
          <w:szCs w:val="20"/>
        </w:rPr>
        <w:t>Statut :</w:t>
      </w:r>
      <w:r w:rsidRPr="00C22FEC">
        <w:rPr>
          <w:rFonts w:asciiTheme="majorHAnsi" w:hAnsiTheme="majorHAnsi" w:cstheme="majorHAnsi"/>
          <w:color w:val="D9D9D9"/>
          <w:sz w:val="20"/>
          <w:szCs w:val="20"/>
        </w:rPr>
        <w:t xml:space="preserve"> </w:t>
      </w:r>
      <w:r w:rsidRPr="00C22FEC">
        <w:rPr>
          <w:rFonts w:asciiTheme="majorHAnsi" w:hAnsiTheme="majorHAnsi" w:cstheme="majorHAnsi"/>
          <w:color w:val="FFFFFF"/>
          <w:sz w:val="20"/>
          <w:szCs w:val="20"/>
        </w:rPr>
        <w:t>[</w:t>
      </w:r>
      <w:r w:rsidRPr="00C22FEC">
        <w:rPr>
          <w:rFonts w:asciiTheme="majorHAnsi" w:hAnsiTheme="majorHAnsi" w:cstheme="majorHAnsi"/>
          <w:sz w:val="20"/>
          <w:szCs w:val="20"/>
        </w:rPr>
        <w:t>Entreprise Individuelle</w:t>
      </w:r>
      <w:proofErr w:type="spellStart"/>
      <w:r w:rsidRPr="00C22FEC">
        <w:rPr>
          <w:rFonts w:asciiTheme="majorHAnsi" w:hAnsiTheme="majorHAnsi" w:cstheme="majorHAnsi"/>
          <w:sz w:val="20"/>
          <w:szCs w:val="20"/>
        </w:rPr>
        <w:t/>
      </w:r>
      <w:proofErr w:type="spellEnd"/>
      <w:r w:rsidRPr="00C22FEC">
        <w:rPr>
          <w:rFonts w:asciiTheme="majorHAnsi" w:hAnsiTheme="majorHAnsi" w:cstheme="majorHAnsi"/>
          <w:sz w:val="20"/>
          <w:szCs w:val="20"/>
        </w:rPr>
        <w:t/>
      </w:r>
      <w:r w:rsidRPr="00C22FEC">
        <w:rPr>
          <w:rFonts w:asciiTheme="majorHAnsi" w:hAnsiTheme="majorHAnsi" w:cstheme="majorHAnsi"/>
          <w:color w:val="FFFFFF"/>
          <w:sz w:val="20"/>
          <w:szCs w:val="20"/>
        </w:rPr>
        <w:t xml:space="preserve"> </w:t>
      </w:r>
    </w:p>
    <w:p w14:paraId="501AB08F" w14:textId="77777777" w:rsidR="0072401F" w:rsidRDefault="0072401F" w:rsidP="0072401F">
      <w:pPr>
        <w:ind w:left="360" w:firstLine="720"/>
        <w:rPr>
          <w:rFonts w:asciiTheme="majorHAnsi" w:hAnsiTheme="majorHAnsi" w:cstheme="majorHAnsi"/>
          <w:b/>
          <w:sz w:val="20"/>
          <w:szCs w:val="20"/>
        </w:rPr>
      </w:pPr>
      <w:r w:rsidRPr="00C22FEC">
        <w:rPr>
          <w:rFonts w:asciiTheme="majorHAnsi" w:hAnsiTheme="majorHAnsi" w:cstheme="majorHAnsi"/>
          <w:sz w:val="20"/>
          <w:szCs w:val="20"/>
        </w:rPr>
        <w:t>Adresse siège social :</w:t>
      </w:r>
      <w:r w:rsidRPr="00C22FEC">
        <w:rPr>
          <w:rFonts w:asciiTheme="majorHAnsi" w:hAnsiTheme="majorHAnsi" w:cstheme="majorHAnsi"/>
          <w:b/>
          <w:sz w:val="20"/>
          <w:szCs w:val="20"/>
        </w:rPr>
        <w:t xml:space="preserve"> </w:t>
      </w:r>
    </w:p>
    <w:p w14:paraId="4973E08E" w14:textId="3F4834B4" w:rsidR="0072401F" w:rsidRPr="0003734C" w:rsidRDefault="0072401F" w:rsidP="0072401F">
      <w:pPr>
        <w:ind w:left="360" w:firstLine="720"/>
        <w:rPr>
          <w:rFonts w:asciiTheme="majorHAnsi" w:hAnsiTheme="majorHAnsi" w:cstheme="majorHAnsi"/>
          <w:b/>
          <w:sz w:val="20"/>
          <w:szCs w:val="20"/>
        </w:rPr>
      </w:pPr>
      <w:r w:rsidRPr="00C22FEC">
        <w:rPr>
          <w:rFonts w:asciiTheme="majorHAnsi" w:hAnsiTheme="majorHAnsi" w:cstheme="majorHAnsi"/>
          <w:sz w:val="20"/>
          <w:szCs w:val="20"/>
        </w:rPr>
        <w:t>46 RUE DU VERCORS 34070 MONTPELLIER</w:t>
      </w:r>
      <w:proofErr w:type="spellStart"/>
      <w:r w:rsidRPr="00C22FEC">
        <w:rPr>
          <w:rFonts w:asciiTheme="majorHAnsi" w:hAnsiTheme="majorHAnsi" w:cstheme="majorHAnsi"/>
          <w:sz w:val="20"/>
          <w:szCs w:val="20"/>
        </w:rPr>
        <w:t/>
      </w:r>
      <w:proofErr w:type="spellEnd"/>
      <w:r w:rsidRPr="00C22FEC">
        <w:rPr>
          <w:rFonts w:asciiTheme="majorHAnsi" w:hAnsiTheme="majorHAnsi" w:cstheme="majorHAnsi"/>
          <w:sz w:val="20"/>
          <w:szCs w:val="20"/>
        </w:rPr>
        <w:t/>
      </w:r>
      <w:r w:rsidRPr="00C22FEC">
        <w:rPr>
          <w:rFonts w:asciiTheme="majorHAnsi" w:hAnsiTheme="majorHAnsi" w:cstheme="majorHAnsi"/>
          <w:sz w:val="20"/>
          <w:szCs w:val="20"/>
        </w:rPr>
        <w:tab/>
      </w:r>
      <w:r w:rsidRPr="00C22FEC">
        <w:rPr>
          <w:rFonts w:asciiTheme="majorHAnsi" w:hAnsiTheme="majorHAnsi" w:cstheme="majorHAnsi"/>
          <w:sz w:val="20"/>
          <w:szCs w:val="20"/>
        </w:rPr>
        <w:tab/>
      </w:r>
    </w:p>
    <w:p w14:paraId="7D7A7715" w14:textId="77777777" w:rsidR="0072401F" w:rsidRPr="00C22FEC" w:rsidRDefault="0072401F" w:rsidP="0072401F">
      <w:pPr>
        <w:ind w:left="360" w:firstLine="720"/>
        <w:jc w:val="both"/>
        <w:rPr>
          <w:rFonts w:asciiTheme="majorHAnsi" w:hAnsiTheme="majorHAnsi" w:cstheme="majorHAnsi"/>
          <w:sz w:val="20"/>
          <w:szCs w:val="20"/>
        </w:rPr>
      </w:pPr>
      <w:r w:rsidRPr="00C22FEC">
        <w:rPr>
          <w:rFonts w:asciiTheme="majorHAnsi" w:hAnsiTheme="majorHAnsi" w:cstheme="majorHAnsi"/>
          <w:sz w:val="20"/>
          <w:szCs w:val="20"/>
        </w:rPr>
        <w:t>N° SIRET ou équivalent : 97930456500026</w:t>
      </w:r>
      <w:proofErr w:type="spellStart"/>
      <w:r w:rsidRPr="00C22FEC">
        <w:rPr>
          <w:rFonts w:asciiTheme="majorHAnsi" w:hAnsiTheme="majorHAnsi" w:cstheme="majorHAnsi"/>
          <w:sz w:val="20"/>
          <w:szCs w:val="20"/>
        </w:rPr>
        <w:t/>
      </w:r>
      <w:proofErr w:type="spellEnd"/>
      <w:r w:rsidRPr="00C22FEC">
        <w:rPr>
          <w:rFonts w:asciiTheme="majorHAnsi" w:hAnsiTheme="majorHAnsi" w:cstheme="majorHAnsi"/>
          <w:sz w:val="20"/>
          <w:szCs w:val="20"/>
        </w:rPr>
        <w:t/>
      </w:r>
    </w:p>
    <w:p w14:paraId="5E37561D" w14:textId="77777777" w:rsidR="0072401F" w:rsidRPr="00C22FEC" w:rsidRDefault="0072401F" w:rsidP="0072401F">
      <w:pPr>
        <w:ind w:left="360" w:firstLine="720"/>
        <w:jc w:val="both"/>
        <w:rPr>
          <w:rFonts w:asciiTheme="majorHAnsi" w:hAnsiTheme="majorHAnsi" w:cstheme="majorHAnsi"/>
          <w:sz w:val="20"/>
          <w:szCs w:val="20"/>
        </w:rPr>
      </w:pPr>
      <w:r w:rsidRPr="00C22FEC">
        <w:rPr>
          <w:rFonts w:asciiTheme="majorHAnsi" w:hAnsiTheme="majorHAnsi" w:cstheme="majorHAnsi"/>
          <w:sz w:val="20"/>
          <w:szCs w:val="20"/>
        </w:rPr>
        <w:t>Représentée par</w:t>
      </w:r>
      <w:r w:rsidRPr="00C22FEC">
        <w:rPr>
          <w:rFonts w:asciiTheme="majorHAnsi" w:hAnsiTheme="majorHAnsi" w:cstheme="majorHAnsi"/>
          <w:color w:val="FFFFFF"/>
          <w:sz w:val="20"/>
          <w:szCs w:val="20"/>
        </w:rPr>
        <w:t xml:space="preserve"> </w:t>
      </w:r>
      <w:r w:rsidRPr="00C22FEC">
        <w:rPr>
          <w:rFonts w:asciiTheme="majorHAnsi" w:hAnsiTheme="majorHAnsi" w:cstheme="majorHAnsi"/>
          <w:sz w:val="20"/>
          <w:szCs w:val="20"/>
        </w:rPr>
        <w:t>Stéphane Luong</w:t>
      </w:r>
      <w:proofErr w:type="spellStart"/>
      <w:r w:rsidRPr="00C22FEC">
        <w:rPr>
          <w:rFonts w:asciiTheme="majorHAnsi" w:hAnsiTheme="majorHAnsi" w:cstheme="majorHAnsi"/>
          <w:sz w:val="20"/>
          <w:szCs w:val="20"/>
        </w:rPr>
        <w:t/>
      </w:r>
      <w:proofErr w:type="spellEnd"/>
      <w:r w:rsidRPr="00C22FEC">
        <w:rPr>
          <w:rFonts w:asciiTheme="majorHAnsi" w:hAnsiTheme="majorHAnsi" w:cstheme="majorHAnsi"/>
          <w:sz w:val="20"/>
          <w:szCs w:val="20"/>
        </w:rPr>
        <w:t/>
      </w:r>
    </w:p>
    <w:p w14:paraId="6807BF88" w14:textId="77777777" w:rsidR="00CD5451" w:rsidRDefault="00CD5451">
      <w:pPr>
        <w:spacing w:line="259" w:lineRule="auto"/>
        <w:rPr>
          <w:rFonts w:ascii="Calibri" w:eastAsia="Calibri" w:hAnsi="Calibri" w:cs="Calibri"/>
          <w:b/>
          <w:bCs/>
          <w:sz w:val="20"/>
          <w:szCs w:val="20"/>
        </w:rPr>
      </w:pPr>
    </w:p>
    <w:p w14:paraId="0C4BB973" w14:textId="77777777" w:rsidR="00CD5451" w:rsidRDefault="00000000">
      <w:pPr>
        <w:spacing w:line="259" w:lineRule="auto"/>
        <w:ind w:left="708"/>
        <w:jc w:val="right"/>
        <w:rPr>
          <w:rFonts w:ascii="Calibri" w:eastAsia="Calibri" w:hAnsi="Calibri" w:cs="Calibri"/>
          <w:sz w:val="20"/>
          <w:szCs w:val="20"/>
        </w:rPr>
      </w:pPr>
      <w:r>
        <w:rPr>
          <w:rFonts w:ascii="Calibri" w:eastAsia="Calibri" w:hAnsi="Calibri" w:cs="Calibri"/>
          <w:b/>
          <w:bCs/>
          <w:sz w:val="20"/>
          <w:szCs w:val="20"/>
        </w:rPr>
        <w:t>Le Prestataire d’autre part,</w:t>
      </w:r>
    </w:p>
    <w:p w14:paraId="5016199D" w14:textId="77777777" w:rsidR="00CD5451" w:rsidRDefault="00000000">
      <w:pPr>
        <w:spacing w:line="259" w:lineRule="auto"/>
        <w:jc w:val="both"/>
        <w:rPr>
          <w:rFonts w:ascii="Calibri" w:eastAsia="Calibri" w:hAnsi="Calibri" w:cs="Calibri"/>
          <w:b/>
          <w:bCs/>
          <w:sz w:val="20"/>
          <w:szCs w:val="20"/>
        </w:rPr>
      </w:pPr>
      <w:r>
        <w:rPr>
          <w:rFonts w:ascii="Calibri" w:eastAsia="Calibri" w:hAnsi="Calibri" w:cs="Calibri"/>
          <w:b/>
          <w:bCs/>
          <w:sz w:val="20"/>
          <w:szCs w:val="20"/>
        </w:rPr>
        <w:t>Ci-après désignées « les Parties ».</w:t>
      </w:r>
    </w:p>
    <w:p w14:paraId="7AE175A5" w14:textId="77777777" w:rsidR="00CD5451" w:rsidRDefault="00CD5451">
      <w:pPr>
        <w:spacing w:line="259" w:lineRule="auto"/>
        <w:jc w:val="both"/>
        <w:rPr>
          <w:rFonts w:ascii="Calibri" w:eastAsia="Calibri" w:hAnsi="Calibri" w:cs="Calibri"/>
          <w:sz w:val="20"/>
          <w:szCs w:val="20"/>
        </w:rPr>
      </w:pPr>
    </w:p>
    <w:p w14:paraId="366B4470" w14:textId="77777777" w:rsidR="00CD5451" w:rsidRDefault="00000000">
      <w:pPr>
        <w:spacing w:line="259" w:lineRule="auto"/>
        <w:jc w:val="both"/>
        <w:rPr>
          <w:rFonts w:ascii="Calibri" w:eastAsia="Calibri" w:hAnsi="Calibri" w:cs="Calibri"/>
          <w:b/>
          <w:bCs/>
          <w:sz w:val="20"/>
          <w:szCs w:val="20"/>
          <w:u w:val="single"/>
        </w:rPr>
      </w:pPr>
      <w:r>
        <w:rPr>
          <w:rFonts w:ascii="Calibri" w:eastAsia="Calibri" w:hAnsi="Calibri" w:cs="Calibri"/>
          <w:b/>
          <w:bCs/>
          <w:sz w:val="20"/>
          <w:szCs w:val="20"/>
          <w:u w:val="single"/>
        </w:rPr>
        <w:t>Il a été convenu et arrêté ce qui suit :</w:t>
      </w:r>
    </w:p>
    <w:p w14:paraId="4C2D3C27" w14:textId="77777777" w:rsidR="00CD5451" w:rsidRDefault="00CD5451">
      <w:pPr>
        <w:spacing w:line="259" w:lineRule="auto"/>
        <w:jc w:val="both"/>
        <w:rPr>
          <w:rFonts w:ascii="Calibri" w:eastAsia="Calibri" w:hAnsi="Calibri" w:cs="Calibri"/>
          <w:sz w:val="20"/>
          <w:szCs w:val="20"/>
        </w:rPr>
      </w:pPr>
    </w:p>
    <w:p w14:paraId="7E69783C" w14:textId="77777777" w:rsidR="00CD5451" w:rsidRDefault="00000000">
      <w:pPr>
        <w:spacing w:line="259" w:lineRule="auto"/>
        <w:jc w:val="both"/>
        <w:rPr>
          <w:rFonts w:ascii="Calibri" w:eastAsia="Calibri" w:hAnsi="Calibri" w:cs="Calibri"/>
          <w:b/>
          <w:bCs/>
          <w:sz w:val="20"/>
          <w:szCs w:val="20"/>
          <w:u w:val="single"/>
        </w:rPr>
      </w:pPr>
      <w:r>
        <w:rPr>
          <w:rFonts w:ascii="Calibri" w:eastAsia="Calibri" w:hAnsi="Calibri" w:cs="Calibri"/>
          <w:b/>
          <w:bCs/>
          <w:sz w:val="20"/>
          <w:szCs w:val="20"/>
          <w:u w:val="single"/>
        </w:rPr>
        <w:t>Article 1 : Objet du contrat</w:t>
      </w:r>
    </w:p>
    <w:p w14:paraId="2F368E5C" w14:textId="77777777" w:rsidR="00CD5451" w:rsidRDefault="00CD5451">
      <w:pPr>
        <w:spacing w:line="259" w:lineRule="auto"/>
        <w:jc w:val="both"/>
        <w:rPr>
          <w:rFonts w:ascii="Calibri" w:eastAsia="Calibri" w:hAnsi="Calibri" w:cs="Calibri"/>
          <w:sz w:val="20"/>
          <w:szCs w:val="20"/>
        </w:rPr>
      </w:pPr>
    </w:p>
    <w:p w14:paraId="5B001CF0"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NUMA souhaite faire appel au Prestataire afin que ce dernier l’assiste pour la réalisation de la mission décrite dans l’</w:t>
      </w:r>
      <w:r>
        <w:rPr>
          <w:rFonts w:ascii="Calibri" w:eastAsia="Calibri" w:hAnsi="Calibri" w:cs="Calibri"/>
          <w:b/>
          <w:bCs/>
          <w:sz w:val="20"/>
          <w:szCs w:val="20"/>
        </w:rPr>
        <w:t>Article 13</w:t>
      </w:r>
      <w:r>
        <w:rPr>
          <w:rFonts w:ascii="Calibri" w:eastAsia="Calibri" w:hAnsi="Calibri" w:cs="Calibri"/>
          <w:sz w:val="20"/>
          <w:szCs w:val="20"/>
        </w:rPr>
        <w:t>, confiée à NUMA par le « Client Final ».</w:t>
      </w:r>
    </w:p>
    <w:p w14:paraId="2E6301E6" w14:textId="77777777" w:rsidR="00CD5451" w:rsidRDefault="00CD5451">
      <w:pPr>
        <w:spacing w:line="259" w:lineRule="auto"/>
        <w:jc w:val="both"/>
        <w:rPr>
          <w:rFonts w:ascii="Calibri" w:eastAsia="Calibri" w:hAnsi="Calibri" w:cs="Calibri"/>
          <w:sz w:val="20"/>
          <w:szCs w:val="20"/>
        </w:rPr>
      </w:pPr>
    </w:p>
    <w:p w14:paraId="274C9ECF"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 xml:space="preserve">Par “Client Final” est entendu les commanditaires et destinataires finaux de la mission. À titre d’exemples : la Direction Interministérielle du Numérique (DINUM) ; l’Administration, l’incubateur et/ou l’intrapreneur auquel se rattache la mission effectuée par le prestataire dans le cadre de ce contrat. </w:t>
      </w:r>
    </w:p>
    <w:p w14:paraId="41754543" w14:textId="77777777" w:rsidR="00CD5451" w:rsidRDefault="00CD5451">
      <w:pPr>
        <w:spacing w:line="259" w:lineRule="auto"/>
        <w:jc w:val="both"/>
        <w:rPr>
          <w:rFonts w:ascii="Calibri" w:eastAsia="Calibri" w:hAnsi="Calibri" w:cs="Calibri"/>
          <w:sz w:val="20"/>
          <w:szCs w:val="20"/>
        </w:rPr>
      </w:pPr>
    </w:p>
    <w:p w14:paraId="4AEF01EB" w14:textId="77777777" w:rsidR="00CD5451" w:rsidRDefault="00CD5451">
      <w:pPr>
        <w:spacing w:line="259" w:lineRule="auto"/>
        <w:jc w:val="both"/>
        <w:rPr>
          <w:rFonts w:ascii="Calibri" w:eastAsia="Calibri" w:hAnsi="Calibri" w:cs="Calibri"/>
          <w:sz w:val="20"/>
          <w:szCs w:val="20"/>
        </w:rPr>
      </w:pPr>
    </w:p>
    <w:p w14:paraId="4E296166" w14:textId="77777777" w:rsidR="00CD5451" w:rsidRDefault="00000000">
      <w:pPr>
        <w:spacing w:line="259" w:lineRule="auto"/>
        <w:jc w:val="both"/>
        <w:rPr>
          <w:rFonts w:ascii="Calibri" w:eastAsia="Calibri" w:hAnsi="Calibri" w:cs="Calibri"/>
          <w:b/>
          <w:bCs/>
          <w:sz w:val="20"/>
          <w:szCs w:val="20"/>
          <w:u w:val="single"/>
        </w:rPr>
      </w:pPr>
      <w:r>
        <w:rPr>
          <w:rFonts w:ascii="Calibri" w:eastAsia="Calibri" w:hAnsi="Calibri" w:cs="Calibri"/>
          <w:b/>
          <w:bCs/>
          <w:sz w:val="20"/>
          <w:szCs w:val="20"/>
          <w:u w:val="single"/>
        </w:rPr>
        <w:t>Article 2 : Obligations du Prestataire</w:t>
      </w:r>
    </w:p>
    <w:p w14:paraId="248A5568" w14:textId="77777777" w:rsidR="00CD5451" w:rsidRDefault="00CD5451">
      <w:pPr>
        <w:spacing w:line="259" w:lineRule="auto"/>
        <w:jc w:val="both"/>
        <w:rPr>
          <w:rFonts w:ascii="Calibri" w:eastAsia="Calibri" w:hAnsi="Calibri" w:cs="Calibri"/>
          <w:sz w:val="20"/>
          <w:szCs w:val="20"/>
        </w:rPr>
      </w:pPr>
    </w:p>
    <w:p w14:paraId="69FB37F7"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Le Prestataire s’engage à :</w:t>
      </w:r>
    </w:p>
    <w:p w14:paraId="659EFFFB" w14:textId="77777777" w:rsidR="00CD5451" w:rsidRDefault="00000000">
      <w:pPr>
        <w:numPr>
          <w:ilvl w:val="0"/>
          <w:numId w:val="2"/>
        </w:numPr>
        <w:spacing w:line="259" w:lineRule="auto"/>
        <w:jc w:val="both"/>
        <w:rPr>
          <w:rFonts w:ascii="Calibri" w:eastAsia="Calibri" w:hAnsi="Calibri" w:cs="Calibri"/>
          <w:sz w:val="20"/>
          <w:szCs w:val="20"/>
        </w:rPr>
      </w:pPr>
      <w:r>
        <w:rPr>
          <w:rFonts w:ascii="Calibri" w:eastAsia="Calibri" w:hAnsi="Calibri" w:cs="Calibri"/>
          <w:sz w:val="20"/>
          <w:szCs w:val="20"/>
        </w:rPr>
        <w:t>Exécuter la prestation décrite dans l’</w:t>
      </w:r>
      <w:r>
        <w:rPr>
          <w:rFonts w:ascii="Calibri" w:eastAsia="Calibri" w:hAnsi="Calibri" w:cs="Calibri"/>
          <w:b/>
          <w:bCs/>
          <w:sz w:val="20"/>
          <w:szCs w:val="20"/>
        </w:rPr>
        <w:t>Article 13</w:t>
      </w:r>
      <w:r>
        <w:rPr>
          <w:rFonts w:ascii="Calibri" w:eastAsia="Calibri" w:hAnsi="Calibri" w:cs="Calibri"/>
          <w:sz w:val="20"/>
          <w:szCs w:val="20"/>
        </w:rPr>
        <w:t>, avec diligence, loyauté et dans le respect des engagements NUMA.</w:t>
      </w:r>
    </w:p>
    <w:p w14:paraId="1FCF26B0" w14:textId="77777777" w:rsidR="00CD5451" w:rsidRDefault="00000000">
      <w:pPr>
        <w:numPr>
          <w:ilvl w:val="0"/>
          <w:numId w:val="2"/>
        </w:numPr>
        <w:spacing w:line="259" w:lineRule="auto"/>
        <w:jc w:val="both"/>
        <w:rPr>
          <w:rFonts w:ascii="Calibri" w:eastAsia="Calibri" w:hAnsi="Calibri" w:cs="Calibri"/>
          <w:sz w:val="20"/>
          <w:szCs w:val="20"/>
        </w:rPr>
      </w:pPr>
      <w:r>
        <w:rPr>
          <w:rFonts w:ascii="Calibri" w:eastAsia="Calibri" w:hAnsi="Calibri" w:cs="Calibri"/>
          <w:sz w:val="20"/>
          <w:szCs w:val="20"/>
        </w:rPr>
        <w:t>Tenir régulièrement informé NUMA de l’avancée de la prestation et de toute difficulté qu’il pourrait rencontrer dans l’exécution de celle-ci.</w:t>
      </w:r>
    </w:p>
    <w:p w14:paraId="690BF3FE" w14:textId="77777777" w:rsidR="00CD5451" w:rsidRDefault="00000000">
      <w:pPr>
        <w:numPr>
          <w:ilvl w:val="0"/>
          <w:numId w:val="2"/>
        </w:numPr>
        <w:spacing w:line="259" w:lineRule="auto"/>
        <w:jc w:val="both"/>
        <w:rPr>
          <w:rFonts w:ascii="Calibri" w:eastAsia="Calibri" w:hAnsi="Calibri" w:cs="Calibri"/>
          <w:sz w:val="20"/>
          <w:szCs w:val="20"/>
        </w:rPr>
      </w:pPr>
      <w:r>
        <w:rPr>
          <w:rFonts w:ascii="Calibri" w:eastAsia="Calibri" w:hAnsi="Calibri" w:cs="Calibri"/>
          <w:sz w:val="20"/>
          <w:szCs w:val="20"/>
        </w:rPr>
        <w:t>Rectifier sans délais et sans frais toute prestation refusée par NUMA ou signalée par NUMA comme étant non conforme.</w:t>
      </w:r>
    </w:p>
    <w:p w14:paraId="0A9C511C" w14:textId="77777777" w:rsidR="00CD5451" w:rsidRDefault="00000000">
      <w:pPr>
        <w:numPr>
          <w:ilvl w:val="0"/>
          <w:numId w:val="2"/>
        </w:numPr>
        <w:spacing w:line="259" w:lineRule="auto"/>
        <w:jc w:val="both"/>
        <w:rPr>
          <w:rFonts w:ascii="Calibri" w:eastAsia="Calibri" w:hAnsi="Calibri" w:cs="Calibri"/>
          <w:sz w:val="20"/>
          <w:szCs w:val="20"/>
        </w:rPr>
      </w:pPr>
      <w:r>
        <w:rPr>
          <w:rFonts w:ascii="Calibri" w:eastAsia="Calibri" w:hAnsi="Calibri" w:cs="Calibri"/>
          <w:sz w:val="20"/>
          <w:szCs w:val="20"/>
        </w:rPr>
        <w:t>Fournir à NUMA, à la fin de son contrat, les éléments nécessaires à la bonne réalisation d’un PV de service fait tel que demandé par le “Client Final” (descriptifs des tâches et actions réalisées durant la mission, livrables et documents conçus lors de la mission…)</w:t>
      </w:r>
    </w:p>
    <w:p w14:paraId="29E05FFD" w14:textId="77777777" w:rsidR="00CD5451" w:rsidRDefault="00000000">
      <w:pPr>
        <w:numPr>
          <w:ilvl w:val="0"/>
          <w:numId w:val="2"/>
        </w:numPr>
        <w:spacing w:line="240" w:lineRule="auto"/>
        <w:jc w:val="both"/>
        <w:rPr>
          <w:rFonts w:ascii="Calibri" w:eastAsia="Calibri" w:hAnsi="Calibri" w:cs="Calibri"/>
        </w:rPr>
      </w:pPr>
      <w:r>
        <w:rPr>
          <w:rFonts w:ascii="Calibri" w:eastAsia="Calibri" w:hAnsi="Calibri" w:cs="Calibri"/>
          <w:sz w:val="20"/>
          <w:szCs w:val="20"/>
        </w:rPr>
        <w:t>Respecter les principes de la Charte Éthique de Numa dont il reconnaît avoir pris connaissance :</w:t>
      </w:r>
    </w:p>
    <w:p w14:paraId="1FCF24F5" w14:textId="77777777" w:rsidR="00CD5451" w:rsidRDefault="00000000">
      <w:pPr>
        <w:spacing w:line="240" w:lineRule="auto"/>
        <w:ind w:left="720"/>
        <w:jc w:val="both"/>
        <w:rPr>
          <w:rFonts w:ascii="Calibri" w:eastAsia="Calibri" w:hAnsi="Calibri" w:cs="Calibri"/>
          <w:sz w:val="20"/>
          <w:szCs w:val="20"/>
        </w:rPr>
      </w:pPr>
      <w:r>
        <w:rPr>
          <w:rFonts w:ascii="Calibri" w:eastAsia="Calibri" w:hAnsi="Calibri" w:cs="Calibri"/>
          <w:sz w:val="20"/>
          <w:szCs w:val="20"/>
        </w:rPr>
        <w:t>https://drive.google.com/file/d/1quyYNW0HYsiRF9qc-gwmhocI13pSG4tu/view?usp=sharing</w:t>
      </w:r>
    </w:p>
    <w:p w14:paraId="68C99FBF" w14:textId="77777777" w:rsidR="00CD5451" w:rsidRDefault="00000000">
      <w:pPr>
        <w:numPr>
          <w:ilvl w:val="0"/>
          <w:numId w:val="2"/>
        </w:numPr>
        <w:spacing w:after="160" w:line="259" w:lineRule="auto"/>
        <w:jc w:val="both"/>
        <w:rPr>
          <w:rFonts w:ascii="Calibri" w:eastAsia="Calibri" w:hAnsi="Calibri" w:cs="Calibri"/>
          <w:b/>
          <w:bCs/>
          <w:sz w:val="20"/>
          <w:szCs w:val="20"/>
        </w:rPr>
      </w:pPr>
      <w:r>
        <w:rPr>
          <w:rFonts w:ascii="Calibri" w:eastAsia="Calibri" w:hAnsi="Calibri" w:cs="Calibri"/>
          <w:sz w:val="20"/>
          <w:szCs w:val="20"/>
        </w:rPr>
        <w:lastRenderedPageBreak/>
        <w:t xml:space="preserve">Adresser via la plateforme sécurisée </w:t>
      </w:r>
      <w:proofErr w:type="spellStart"/>
      <w:r>
        <w:rPr>
          <w:rFonts w:ascii="Calibri" w:eastAsia="Calibri" w:hAnsi="Calibri" w:cs="Calibri"/>
          <w:sz w:val="20"/>
          <w:szCs w:val="20"/>
        </w:rPr>
        <w:t>Provigis</w:t>
      </w:r>
      <w:proofErr w:type="spellEnd"/>
      <w:r>
        <w:rPr>
          <w:rFonts w:ascii="Calibri" w:eastAsia="Calibri" w:hAnsi="Calibri" w:cs="Calibri"/>
          <w:sz w:val="20"/>
          <w:szCs w:val="20"/>
        </w:rPr>
        <w:t xml:space="preserve"> (un e-mail d'inscription sera envoyé), les documents légaux suivants : </w:t>
      </w:r>
      <w:r>
        <w:rPr>
          <w:rFonts w:ascii="Calibri" w:eastAsia="Calibri" w:hAnsi="Calibri" w:cs="Calibri"/>
          <w:b/>
          <w:bCs/>
          <w:sz w:val="20"/>
          <w:szCs w:val="20"/>
        </w:rPr>
        <w:t>un K-bis</w:t>
      </w:r>
      <w:r>
        <w:rPr>
          <w:rFonts w:ascii="Calibri" w:eastAsia="Calibri" w:hAnsi="Calibri" w:cs="Calibri"/>
          <w:sz w:val="20"/>
          <w:szCs w:val="20"/>
        </w:rPr>
        <w:t xml:space="preserve"> (datant de moins de 3 mois) ou équivalent, un </w:t>
      </w:r>
      <w:r>
        <w:rPr>
          <w:rFonts w:ascii="Calibri" w:eastAsia="Calibri" w:hAnsi="Calibri" w:cs="Calibri"/>
          <w:b/>
          <w:bCs/>
          <w:sz w:val="20"/>
          <w:szCs w:val="20"/>
        </w:rPr>
        <w:t>RIB</w:t>
      </w:r>
      <w:r>
        <w:rPr>
          <w:rFonts w:ascii="Calibri" w:eastAsia="Calibri" w:hAnsi="Calibri" w:cs="Calibri"/>
          <w:sz w:val="20"/>
          <w:szCs w:val="20"/>
        </w:rPr>
        <w:t>, </w:t>
      </w:r>
      <w:r>
        <w:rPr>
          <w:rFonts w:ascii="Calibri" w:eastAsia="Calibri" w:hAnsi="Calibri" w:cs="Calibri"/>
          <w:b/>
          <w:bCs/>
          <w:sz w:val="20"/>
          <w:szCs w:val="20"/>
        </w:rPr>
        <w:t xml:space="preserve">une attestation de vigilance délivrée par l’URSSAF </w:t>
      </w:r>
      <w:r>
        <w:rPr>
          <w:rFonts w:ascii="Calibri" w:eastAsia="Calibri" w:hAnsi="Calibri" w:cs="Calibri"/>
          <w:sz w:val="20"/>
          <w:szCs w:val="20"/>
        </w:rPr>
        <w:t xml:space="preserve">et/ou tout document justifiant qu’il est à jour de ses cotisations sociales et fiscales, </w:t>
      </w:r>
      <w:r>
        <w:rPr>
          <w:rFonts w:ascii="Calibri" w:eastAsia="Calibri" w:hAnsi="Calibri" w:cs="Calibri"/>
          <w:b/>
          <w:bCs/>
          <w:sz w:val="20"/>
          <w:szCs w:val="20"/>
        </w:rPr>
        <w:t>la liste nominative des travailleurs étrangers hors CE OU une déclaration sur l’honneur attestant du non-emploi de travailleurs étrangers</w:t>
      </w:r>
      <w:r>
        <w:rPr>
          <w:rFonts w:ascii="Calibri" w:eastAsia="Calibri" w:hAnsi="Calibri" w:cs="Calibri"/>
          <w:sz w:val="20"/>
          <w:szCs w:val="20"/>
        </w:rPr>
        <w:t xml:space="preserve"> (un formulaire est disponible depuis la plateforme </w:t>
      </w:r>
      <w:proofErr w:type="spellStart"/>
      <w:r>
        <w:rPr>
          <w:rFonts w:ascii="Calibri" w:eastAsia="Calibri" w:hAnsi="Calibri" w:cs="Calibri"/>
          <w:sz w:val="20"/>
          <w:szCs w:val="20"/>
        </w:rPr>
        <w:t>Provigis</w:t>
      </w:r>
      <w:proofErr w:type="spellEnd"/>
      <w:r>
        <w:rPr>
          <w:rFonts w:ascii="Calibri" w:eastAsia="Calibri" w:hAnsi="Calibri" w:cs="Calibri"/>
          <w:sz w:val="20"/>
          <w:szCs w:val="20"/>
        </w:rPr>
        <w:t xml:space="preserve">), </w:t>
      </w:r>
      <w:r>
        <w:rPr>
          <w:rFonts w:ascii="Calibri" w:eastAsia="Calibri" w:hAnsi="Calibri" w:cs="Calibri"/>
          <w:b/>
          <w:bCs/>
          <w:sz w:val="20"/>
          <w:szCs w:val="20"/>
        </w:rPr>
        <w:t>si applicable suivant votre situation professionnelle : une attestation de Responsabilité Civile Professionnelle.</w:t>
      </w:r>
    </w:p>
    <w:p w14:paraId="1A024CF0" w14:textId="77777777" w:rsidR="00CD5451" w:rsidRDefault="00CD5451">
      <w:pPr>
        <w:spacing w:line="259" w:lineRule="auto"/>
        <w:jc w:val="both"/>
        <w:rPr>
          <w:rFonts w:ascii="Calibri" w:eastAsia="Calibri" w:hAnsi="Calibri" w:cs="Calibri"/>
          <w:sz w:val="6"/>
          <w:szCs w:val="6"/>
        </w:rPr>
      </w:pPr>
    </w:p>
    <w:p w14:paraId="654E51E7"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Le Prestataire déclare et garantit :</w:t>
      </w:r>
    </w:p>
    <w:p w14:paraId="08A8E609" w14:textId="77777777" w:rsidR="00CD5451" w:rsidRDefault="00000000">
      <w:pPr>
        <w:numPr>
          <w:ilvl w:val="0"/>
          <w:numId w:val="2"/>
        </w:numPr>
        <w:spacing w:line="259" w:lineRule="auto"/>
        <w:jc w:val="both"/>
        <w:rPr>
          <w:rFonts w:ascii="Calibri" w:eastAsia="Calibri" w:hAnsi="Calibri" w:cs="Calibri"/>
          <w:sz w:val="20"/>
          <w:szCs w:val="20"/>
        </w:rPr>
      </w:pPr>
      <w:r>
        <w:rPr>
          <w:rFonts w:ascii="Calibri" w:eastAsia="Calibri" w:hAnsi="Calibri" w:cs="Calibri"/>
          <w:sz w:val="20"/>
          <w:szCs w:val="20"/>
        </w:rPr>
        <w:t>qu’il est libre d’accepter et d’exécuter le contrat et que, ce faisant, il ne contrevient pas à un quelconque droit d’un tiers,</w:t>
      </w:r>
    </w:p>
    <w:p w14:paraId="528D95F3" w14:textId="77777777" w:rsidR="00CD5451" w:rsidRDefault="00000000">
      <w:pPr>
        <w:numPr>
          <w:ilvl w:val="0"/>
          <w:numId w:val="2"/>
        </w:numPr>
        <w:spacing w:line="259" w:lineRule="auto"/>
        <w:jc w:val="both"/>
        <w:rPr>
          <w:rFonts w:ascii="Calibri" w:eastAsia="Calibri" w:hAnsi="Calibri" w:cs="Calibri"/>
          <w:sz w:val="20"/>
          <w:szCs w:val="20"/>
        </w:rPr>
      </w:pPr>
      <w:r>
        <w:rPr>
          <w:rFonts w:ascii="Calibri" w:eastAsia="Calibri" w:hAnsi="Calibri" w:cs="Calibri"/>
          <w:sz w:val="20"/>
          <w:szCs w:val="20"/>
        </w:rPr>
        <w:t>que le présent Contrat ne contrevient à aucune disposition légale à laquelle il serait soumis ni à un quelconque autre contrat auquel il serait partie.</w:t>
      </w:r>
    </w:p>
    <w:p w14:paraId="1CBE6B57" w14:textId="77777777" w:rsidR="00CD5451" w:rsidRDefault="00CD5451">
      <w:pPr>
        <w:spacing w:line="259" w:lineRule="auto"/>
        <w:ind w:left="720"/>
        <w:jc w:val="both"/>
        <w:rPr>
          <w:rFonts w:ascii="Calibri" w:eastAsia="Calibri" w:hAnsi="Calibri" w:cs="Calibri"/>
          <w:sz w:val="20"/>
          <w:szCs w:val="20"/>
        </w:rPr>
      </w:pPr>
    </w:p>
    <w:p w14:paraId="502896D6"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 xml:space="preserve">Les Parties prennent par ailleurs acte qu’au-delà des différentes obligations du Prestataire, celui-ci ne sera tenu à aucune obligation d’horaire ou de </w:t>
      </w:r>
      <w:proofErr w:type="spellStart"/>
      <w:r>
        <w:rPr>
          <w:rFonts w:ascii="Calibri" w:eastAsia="Calibri" w:hAnsi="Calibri" w:cs="Calibri"/>
          <w:sz w:val="20"/>
          <w:szCs w:val="20"/>
        </w:rPr>
        <w:t>reporting</w:t>
      </w:r>
      <w:proofErr w:type="spellEnd"/>
      <w:r>
        <w:rPr>
          <w:rFonts w:ascii="Calibri" w:eastAsia="Calibri" w:hAnsi="Calibri" w:cs="Calibri"/>
          <w:sz w:val="20"/>
          <w:szCs w:val="20"/>
        </w:rPr>
        <w:t xml:space="preserve"> supplémentaire vis-à-vis de NUMA.</w:t>
      </w:r>
    </w:p>
    <w:p w14:paraId="402F6C5B" w14:textId="77777777" w:rsidR="00CD5451" w:rsidRDefault="00CD5451">
      <w:pPr>
        <w:spacing w:line="259" w:lineRule="auto"/>
        <w:jc w:val="both"/>
        <w:rPr>
          <w:rFonts w:ascii="Calibri" w:eastAsia="Calibri" w:hAnsi="Calibri" w:cs="Calibri"/>
          <w:sz w:val="20"/>
          <w:szCs w:val="20"/>
        </w:rPr>
      </w:pPr>
    </w:p>
    <w:p w14:paraId="765CA603"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Il est en effet rappelé que le Prestataire est un contractant indépendant et non un agent, ni un mandataire, ni un employé de la Société NUMA.</w:t>
      </w:r>
    </w:p>
    <w:p w14:paraId="5B59C1D1" w14:textId="77777777" w:rsidR="00CD5451" w:rsidRDefault="00CD5451">
      <w:pPr>
        <w:spacing w:line="259" w:lineRule="auto"/>
        <w:jc w:val="both"/>
        <w:rPr>
          <w:rFonts w:ascii="Calibri" w:eastAsia="Calibri" w:hAnsi="Calibri" w:cs="Calibri"/>
          <w:sz w:val="20"/>
          <w:szCs w:val="20"/>
        </w:rPr>
      </w:pPr>
    </w:p>
    <w:p w14:paraId="1D6D4B04" w14:textId="77777777" w:rsidR="00CD5451" w:rsidRDefault="00000000">
      <w:pPr>
        <w:widowControl w:val="0"/>
        <w:spacing w:line="259" w:lineRule="auto"/>
        <w:jc w:val="both"/>
        <w:rPr>
          <w:rFonts w:ascii="Calibri" w:eastAsia="Calibri" w:hAnsi="Calibri" w:cs="Calibri"/>
          <w:sz w:val="20"/>
          <w:szCs w:val="20"/>
        </w:rPr>
      </w:pPr>
      <w:r>
        <w:rPr>
          <w:rFonts w:ascii="Calibri" w:eastAsia="Calibri" w:hAnsi="Calibri" w:cs="Calibri"/>
          <w:sz w:val="20"/>
          <w:szCs w:val="20"/>
        </w:rPr>
        <w:t>Le Prestataire n’est en aucun cas autorisé à utiliser le nom de NUMA ni à souscrire un quelconque engagement pour le compte de NUMA.</w:t>
      </w:r>
      <w:r>
        <w:rPr>
          <w:rFonts w:ascii="MS Mincho" w:eastAsia="MS Mincho" w:hAnsi="MS Mincho" w:cs="MS Mincho"/>
          <w:sz w:val="20"/>
          <w:szCs w:val="20"/>
        </w:rPr>
        <w:t xml:space="preserve"> </w:t>
      </w:r>
      <w:r>
        <w:rPr>
          <w:rFonts w:ascii="Calibri" w:eastAsia="Calibri" w:hAnsi="Calibri" w:cs="Calibri"/>
          <w:sz w:val="20"/>
          <w:szCs w:val="20"/>
        </w:rPr>
        <w:t>Il est expressément convenu que le présent Contrat n’a pas pour objet ou but de créer une société commune ou une association en commun entre le Prestataire et NUMA.</w:t>
      </w:r>
    </w:p>
    <w:p w14:paraId="04E39500" w14:textId="77777777" w:rsidR="00CD5451" w:rsidRDefault="00CD5451">
      <w:pPr>
        <w:spacing w:line="259" w:lineRule="auto"/>
        <w:jc w:val="both"/>
        <w:rPr>
          <w:rFonts w:ascii="Calibri" w:eastAsia="Calibri" w:hAnsi="Calibri" w:cs="Calibri"/>
          <w:sz w:val="20"/>
          <w:szCs w:val="20"/>
        </w:rPr>
      </w:pPr>
    </w:p>
    <w:p w14:paraId="29D7CB7C" w14:textId="77777777" w:rsidR="00CD5451" w:rsidRDefault="00CD5451">
      <w:pPr>
        <w:spacing w:line="259" w:lineRule="auto"/>
        <w:jc w:val="both"/>
        <w:rPr>
          <w:rFonts w:ascii="Calibri" w:eastAsia="Calibri" w:hAnsi="Calibri" w:cs="Calibri"/>
          <w:sz w:val="20"/>
          <w:szCs w:val="20"/>
        </w:rPr>
      </w:pPr>
    </w:p>
    <w:p w14:paraId="56A62D83" w14:textId="77777777" w:rsidR="00CD5451" w:rsidRDefault="00000000">
      <w:pPr>
        <w:spacing w:line="259" w:lineRule="auto"/>
        <w:jc w:val="both"/>
        <w:rPr>
          <w:rFonts w:ascii="Calibri" w:eastAsia="Calibri" w:hAnsi="Calibri" w:cs="Calibri"/>
          <w:b/>
          <w:bCs/>
          <w:sz w:val="20"/>
          <w:szCs w:val="20"/>
          <w:u w:val="single"/>
        </w:rPr>
      </w:pPr>
      <w:r>
        <w:rPr>
          <w:rFonts w:ascii="Calibri" w:eastAsia="Calibri" w:hAnsi="Calibri" w:cs="Calibri"/>
          <w:b/>
          <w:bCs/>
          <w:sz w:val="20"/>
          <w:szCs w:val="20"/>
          <w:u w:val="single"/>
        </w:rPr>
        <w:t>Article 3 : Obligations de NUMA</w:t>
      </w:r>
    </w:p>
    <w:p w14:paraId="402CCFC9" w14:textId="77777777" w:rsidR="00CD5451" w:rsidRDefault="00CD5451">
      <w:pPr>
        <w:shd w:val="clear" w:color="auto" w:fill="FFFFFF"/>
        <w:spacing w:line="240" w:lineRule="auto"/>
        <w:jc w:val="both"/>
        <w:rPr>
          <w:rFonts w:ascii="Calibri" w:eastAsia="Calibri" w:hAnsi="Calibri" w:cs="Calibri"/>
          <w:sz w:val="20"/>
          <w:szCs w:val="20"/>
        </w:rPr>
      </w:pPr>
    </w:p>
    <w:p w14:paraId="122C19A7" w14:textId="77777777" w:rsidR="00CD5451" w:rsidRDefault="00000000">
      <w:p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NUMA s’engage à :</w:t>
      </w:r>
    </w:p>
    <w:p w14:paraId="40E0E805" w14:textId="77777777" w:rsidR="00CD5451" w:rsidRDefault="00000000">
      <w:pPr>
        <w:numPr>
          <w:ilvl w:val="0"/>
          <w:numId w:val="2"/>
        </w:num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Transmettre au Prestataire les informations nécessaires à la bonne exécution de sa mission.</w:t>
      </w:r>
    </w:p>
    <w:p w14:paraId="0F31E52E" w14:textId="77777777" w:rsidR="00CD5451" w:rsidRDefault="00000000">
      <w:pPr>
        <w:numPr>
          <w:ilvl w:val="0"/>
          <w:numId w:val="2"/>
        </w:numPr>
        <w:shd w:val="clear" w:color="auto" w:fill="FFFFFF"/>
        <w:spacing w:line="240" w:lineRule="auto"/>
        <w:jc w:val="both"/>
        <w:rPr>
          <w:rFonts w:ascii="Calibri" w:eastAsia="Calibri" w:hAnsi="Calibri" w:cs="Calibri"/>
          <w:sz w:val="20"/>
          <w:szCs w:val="20"/>
        </w:rPr>
      </w:pPr>
      <w:r>
        <w:rPr>
          <w:rFonts w:ascii="Calibri" w:eastAsia="Calibri" w:hAnsi="Calibri" w:cs="Calibri"/>
          <w:sz w:val="20"/>
          <w:szCs w:val="20"/>
        </w:rPr>
        <w:t>Régler au Prestataire la rémunération convenue dans l’</w:t>
      </w:r>
      <w:r>
        <w:rPr>
          <w:rFonts w:ascii="Calibri" w:eastAsia="Calibri" w:hAnsi="Calibri" w:cs="Calibri"/>
          <w:b/>
          <w:bCs/>
          <w:sz w:val="20"/>
          <w:szCs w:val="20"/>
        </w:rPr>
        <w:t xml:space="preserve">Article 13 </w:t>
      </w:r>
      <w:r>
        <w:rPr>
          <w:rFonts w:ascii="Calibri" w:eastAsia="Calibri" w:hAnsi="Calibri" w:cs="Calibri"/>
          <w:sz w:val="20"/>
          <w:szCs w:val="20"/>
        </w:rPr>
        <w:t>(au prorata du temps effectué)</w:t>
      </w:r>
    </w:p>
    <w:p w14:paraId="0831D5A1" w14:textId="77777777" w:rsidR="00CD5451" w:rsidRDefault="00CD5451">
      <w:pPr>
        <w:spacing w:line="259" w:lineRule="auto"/>
        <w:jc w:val="both"/>
        <w:rPr>
          <w:rFonts w:ascii="Calibri" w:eastAsia="Calibri" w:hAnsi="Calibri" w:cs="Calibri"/>
          <w:sz w:val="20"/>
          <w:szCs w:val="20"/>
        </w:rPr>
      </w:pPr>
    </w:p>
    <w:p w14:paraId="7ADD32A3" w14:textId="77777777" w:rsidR="00CD5451" w:rsidRDefault="00CD5451">
      <w:pPr>
        <w:spacing w:line="259" w:lineRule="auto"/>
        <w:jc w:val="both"/>
        <w:rPr>
          <w:rFonts w:ascii="Calibri" w:eastAsia="Calibri" w:hAnsi="Calibri" w:cs="Calibri"/>
          <w:sz w:val="20"/>
          <w:szCs w:val="20"/>
        </w:rPr>
      </w:pPr>
    </w:p>
    <w:p w14:paraId="12EC9D6A" w14:textId="77777777" w:rsidR="00CD5451" w:rsidRDefault="00000000">
      <w:pPr>
        <w:spacing w:line="259" w:lineRule="auto"/>
        <w:jc w:val="both"/>
        <w:rPr>
          <w:rFonts w:ascii="Calibri" w:eastAsia="Calibri" w:hAnsi="Calibri" w:cs="Calibri"/>
          <w:b/>
          <w:bCs/>
          <w:sz w:val="20"/>
          <w:szCs w:val="20"/>
          <w:u w:val="single"/>
        </w:rPr>
      </w:pPr>
      <w:r>
        <w:rPr>
          <w:rFonts w:ascii="Calibri" w:eastAsia="Calibri" w:hAnsi="Calibri" w:cs="Calibri"/>
          <w:b/>
          <w:bCs/>
          <w:sz w:val="20"/>
          <w:szCs w:val="20"/>
          <w:u w:val="single"/>
        </w:rPr>
        <w:t>Article 4 : Rémunération du Prestataire et facturation</w:t>
      </w:r>
    </w:p>
    <w:p w14:paraId="1A5FAB46" w14:textId="77777777" w:rsidR="00CD5451" w:rsidRDefault="00CD5451">
      <w:pPr>
        <w:spacing w:line="259" w:lineRule="auto"/>
        <w:jc w:val="both"/>
        <w:rPr>
          <w:rFonts w:ascii="Calibri" w:eastAsia="Calibri" w:hAnsi="Calibri" w:cs="Calibri"/>
          <w:sz w:val="20"/>
          <w:szCs w:val="20"/>
        </w:rPr>
      </w:pPr>
    </w:p>
    <w:p w14:paraId="633A6602"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 xml:space="preserve">La </w:t>
      </w:r>
      <w:proofErr w:type="spellStart"/>
      <w:r>
        <w:rPr>
          <w:rFonts w:ascii="Calibri" w:eastAsia="Calibri" w:hAnsi="Calibri" w:cs="Calibri"/>
          <w:sz w:val="20"/>
          <w:szCs w:val="20"/>
        </w:rPr>
        <w:t>rémunération</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prévue</w:t>
      </w:r>
      <w:proofErr w:type="spellEnd"/>
      <w:r>
        <w:rPr>
          <w:rFonts w:ascii="Calibri" w:eastAsia="Calibri" w:hAnsi="Calibri" w:cs="Calibri"/>
          <w:sz w:val="20"/>
          <w:szCs w:val="20"/>
        </w:rPr>
        <w:t xml:space="preserve"> en </w:t>
      </w:r>
      <w:proofErr w:type="spellStart"/>
      <w:r>
        <w:rPr>
          <w:rFonts w:ascii="Calibri" w:eastAsia="Calibri" w:hAnsi="Calibri" w:cs="Calibri"/>
          <w:sz w:val="20"/>
          <w:szCs w:val="20"/>
        </w:rPr>
        <w:t>exécution</w:t>
      </w:r>
      <w:proofErr w:type="spellEnd"/>
      <w:r>
        <w:rPr>
          <w:rFonts w:ascii="Calibri" w:eastAsia="Calibri" w:hAnsi="Calibri" w:cs="Calibri"/>
          <w:sz w:val="20"/>
          <w:szCs w:val="20"/>
        </w:rPr>
        <w:t xml:space="preserve"> de la mission </w:t>
      </w:r>
      <w:proofErr w:type="spellStart"/>
      <w:r>
        <w:rPr>
          <w:rFonts w:ascii="Calibri" w:eastAsia="Calibri" w:hAnsi="Calibri" w:cs="Calibri"/>
          <w:sz w:val="20"/>
          <w:szCs w:val="20"/>
        </w:rPr>
        <w:t>confiée</w:t>
      </w:r>
      <w:proofErr w:type="spellEnd"/>
      <w:r>
        <w:rPr>
          <w:rFonts w:ascii="Calibri" w:eastAsia="Calibri" w:hAnsi="Calibri" w:cs="Calibri"/>
          <w:sz w:val="20"/>
          <w:szCs w:val="20"/>
        </w:rPr>
        <w:t xml:space="preserve"> au Prestataire est détaillée dans l’</w:t>
      </w:r>
      <w:r>
        <w:rPr>
          <w:rFonts w:ascii="Calibri" w:eastAsia="Calibri" w:hAnsi="Calibri" w:cs="Calibri"/>
          <w:b/>
          <w:bCs/>
          <w:sz w:val="20"/>
          <w:szCs w:val="20"/>
        </w:rPr>
        <w:t>Article 13</w:t>
      </w:r>
      <w:r>
        <w:rPr>
          <w:rFonts w:ascii="Calibri" w:eastAsia="Calibri" w:hAnsi="Calibri" w:cs="Calibri"/>
          <w:sz w:val="20"/>
          <w:szCs w:val="20"/>
        </w:rPr>
        <w:t xml:space="preserve"> du </w:t>
      </w:r>
      <w:proofErr w:type="spellStart"/>
      <w:r>
        <w:rPr>
          <w:rFonts w:ascii="Calibri" w:eastAsia="Calibri" w:hAnsi="Calibri" w:cs="Calibri"/>
          <w:sz w:val="20"/>
          <w:szCs w:val="20"/>
        </w:rPr>
        <w:t>présent</w:t>
      </w:r>
      <w:proofErr w:type="spellEnd"/>
      <w:r>
        <w:rPr>
          <w:rFonts w:ascii="Calibri" w:eastAsia="Calibri" w:hAnsi="Calibri" w:cs="Calibri"/>
          <w:sz w:val="20"/>
          <w:szCs w:val="20"/>
        </w:rPr>
        <w:t xml:space="preserve"> contrat.</w:t>
      </w:r>
    </w:p>
    <w:p w14:paraId="526842CD" w14:textId="77777777" w:rsidR="00CD5451" w:rsidRDefault="00CD5451">
      <w:pPr>
        <w:spacing w:line="259" w:lineRule="auto"/>
        <w:jc w:val="both"/>
        <w:rPr>
          <w:rFonts w:ascii="Calibri" w:eastAsia="Calibri" w:hAnsi="Calibri" w:cs="Calibri"/>
          <w:sz w:val="12"/>
          <w:szCs w:val="12"/>
        </w:rPr>
      </w:pPr>
    </w:p>
    <w:p w14:paraId="04D797C8"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L’</w:t>
      </w:r>
      <w:r>
        <w:rPr>
          <w:rFonts w:ascii="Calibri" w:eastAsia="Calibri" w:hAnsi="Calibri" w:cs="Calibri"/>
          <w:b/>
          <w:bCs/>
          <w:sz w:val="20"/>
          <w:szCs w:val="20"/>
        </w:rPr>
        <w:t>Annexe 1</w:t>
      </w:r>
      <w:r>
        <w:rPr>
          <w:rFonts w:ascii="Calibri" w:eastAsia="Calibri" w:hAnsi="Calibri" w:cs="Calibri"/>
          <w:sz w:val="20"/>
          <w:szCs w:val="20"/>
        </w:rPr>
        <w:t xml:space="preserve"> précise les modalités de facturation.</w:t>
      </w:r>
    </w:p>
    <w:p w14:paraId="5DE676F2" w14:textId="77777777" w:rsidR="00CD5451" w:rsidRDefault="00CD5451">
      <w:pPr>
        <w:spacing w:line="259" w:lineRule="auto"/>
        <w:jc w:val="both"/>
        <w:rPr>
          <w:rFonts w:ascii="Calibri" w:eastAsia="Calibri" w:hAnsi="Calibri" w:cs="Calibri"/>
          <w:sz w:val="12"/>
          <w:szCs w:val="12"/>
        </w:rPr>
      </w:pPr>
    </w:p>
    <w:p w14:paraId="6D6E10F5"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 xml:space="preserve">Les frais </w:t>
      </w:r>
      <w:proofErr w:type="spellStart"/>
      <w:r>
        <w:rPr>
          <w:rFonts w:ascii="Calibri" w:eastAsia="Calibri" w:hAnsi="Calibri" w:cs="Calibri"/>
          <w:sz w:val="20"/>
          <w:szCs w:val="20"/>
        </w:rPr>
        <w:t>exposés</w:t>
      </w:r>
      <w:proofErr w:type="spellEnd"/>
      <w:r>
        <w:rPr>
          <w:rFonts w:ascii="Calibri" w:eastAsia="Calibri" w:hAnsi="Calibri" w:cs="Calibri"/>
          <w:sz w:val="20"/>
          <w:szCs w:val="20"/>
        </w:rPr>
        <w:t xml:space="preserve"> par le Prestataire pour les besoins de l’</w:t>
      </w:r>
      <w:proofErr w:type="spellStart"/>
      <w:r>
        <w:rPr>
          <w:rFonts w:ascii="Calibri" w:eastAsia="Calibri" w:hAnsi="Calibri" w:cs="Calibri"/>
          <w:sz w:val="20"/>
          <w:szCs w:val="20"/>
        </w:rPr>
        <w:t>exécution</w:t>
      </w:r>
      <w:proofErr w:type="spellEnd"/>
      <w:r>
        <w:rPr>
          <w:rFonts w:ascii="Calibri" w:eastAsia="Calibri" w:hAnsi="Calibri" w:cs="Calibri"/>
          <w:sz w:val="20"/>
          <w:szCs w:val="20"/>
        </w:rPr>
        <w:t xml:space="preserve"> de sa mission seront </w:t>
      </w:r>
      <w:proofErr w:type="spellStart"/>
      <w:r>
        <w:rPr>
          <w:rFonts w:ascii="Calibri" w:eastAsia="Calibri" w:hAnsi="Calibri" w:cs="Calibri"/>
          <w:sz w:val="20"/>
          <w:szCs w:val="20"/>
        </w:rPr>
        <w:t>remboursés</w:t>
      </w:r>
      <w:proofErr w:type="spellEnd"/>
      <w:r>
        <w:rPr>
          <w:rFonts w:ascii="Calibri" w:eastAsia="Calibri" w:hAnsi="Calibri" w:cs="Calibri"/>
          <w:sz w:val="20"/>
          <w:szCs w:val="20"/>
        </w:rPr>
        <w:t xml:space="preserve"> par NUMA sur justificatifs, </w:t>
      </w:r>
      <w:proofErr w:type="spellStart"/>
      <w:r>
        <w:rPr>
          <w:rFonts w:ascii="Calibri" w:eastAsia="Calibri" w:hAnsi="Calibri" w:cs="Calibri"/>
          <w:sz w:val="20"/>
          <w:szCs w:val="20"/>
        </w:rPr>
        <w:t>étant</w:t>
      </w:r>
      <w:proofErr w:type="spellEnd"/>
      <w:r>
        <w:rPr>
          <w:rFonts w:ascii="Calibri" w:eastAsia="Calibri" w:hAnsi="Calibri" w:cs="Calibri"/>
          <w:sz w:val="20"/>
          <w:szCs w:val="20"/>
        </w:rPr>
        <w:t xml:space="preserve"> entendu que le Prestataire fera ses meilleurs efforts afin de limiter lesdits frais au maximum et demandera à NUMA son autorisation </w:t>
      </w:r>
      <w:proofErr w:type="spellStart"/>
      <w:r>
        <w:rPr>
          <w:rFonts w:ascii="Calibri" w:eastAsia="Calibri" w:hAnsi="Calibri" w:cs="Calibri"/>
          <w:sz w:val="20"/>
          <w:szCs w:val="20"/>
        </w:rPr>
        <w:t>préalable</w:t>
      </w:r>
      <w:proofErr w:type="spellEnd"/>
      <w:r>
        <w:rPr>
          <w:rFonts w:ascii="Calibri" w:eastAsia="Calibri" w:hAnsi="Calibri" w:cs="Calibri"/>
          <w:sz w:val="20"/>
          <w:szCs w:val="20"/>
        </w:rPr>
        <w:t xml:space="preserve"> avant d’engager tout frais d’un montant </w:t>
      </w:r>
      <w:proofErr w:type="spellStart"/>
      <w:r>
        <w:rPr>
          <w:rFonts w:ascii="Calibri" w:eastAsia="Calibri" w:hAnsi="Calibri" w:cs="Calibri"/>
          <w:sz w:val="20"/>
          <w:szCs w:val="20"/>
        </w:rPr>
        <w:t>supérieur</w:t>
      </w:r>
      <w:proofErr w:type="spellEnd"/>
      <w:r>
        <w:rPr>
          <w:rFonts w:ascii="Calibri" w:eastAsia="Calibri" w:hAnsi="Calibri" w:cs="Calibri"/>
          <w:sz w:val="20"/>
          <w:szCs w:val="20"/>
        </w:rPr>
        <w:t xml:space="preserve"> à deux- cents (200) euros.</w:t>
      </w:r>
    </w:p>
    <w:p w14:paraId="328D6830" w14:textId="77777777" w:rsidR="00CD5451" w:rsidRDefault="00CD5451">
      <w:pPr>
        <w:spacing w:line="259" w:lineRule="auto"/>
        <w:jc w:val="both"/>
        <w:rPr>
          <w:rFonts w:ascii="Calibri" w:eastAsia="Calibri" w:hAnsi="Calibri" w:cs="Calibri"/>
          <w:sz w:val="12"/>
          <w:szCs w:val="12"/>
        </w:rPr>
      </w:pPr>
    </w:p>
    <w:p w14:paraId="75E2C38A"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 xml:space="preserve">La facture sera établie par le Prestataire à l’issue de la mission, libellée au nom de NUMA, et devra être déposée à l’adresse suivante : </w:t>
      </w:r>
      <w:hyperlink r:id="rId7">
        <w:r w:rsidR="00CD5451">
          <w:rPr>
            <w:rFonts w:ascii="Calibri" w:eastAsia="Calibri" w:hAnsi="Calibri" w:cs="Calibri"/>
            <w:color w:val="1155CC"/>
            <w:sz w:val="20"/>
            <w:szCs w:val="20"/>
            <w:u w:val="single"/>
          </w:rPr>
          <w:t>https://www.getyooz.com/fr/</w:t>
        </w:r>
      </w:hyperlink>
    </w:p>
    <w:p w14:paraId="177477A0"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 xml:space="preserve">Pour toute question concernant la facture, l'adresse e-mail de contact est la suivante : </w:t>
      </w:r>
      <w:hyperlink r:id="rId8">
        <w:r w:rsidR="00CD5451">
          <w:rPr>
            <w:rFonts w:ascii="Calibri" w:eastAsia="Calibri" w:hAnsi="Calibri" w:cs="Calibri"/>
            <w:color w:val="0563C1"/>
            <w:sz w:val="20"/>
            <w:szCs w:val="20"/>
            <w:u w:val="single"/>
          </w:rPr>
          <w:t>invoice@numa.co</w:t>
        </w:r>
      </w:hyperlink>
      <w:r>
        <w:rPr>
          <w:rFonts w:ascii="Calibri" w:eastAsia="Calibri" w:hAnsi="Calibri" w:cs="Calibri"/>
          <w:sz w:val="20"/>
          <w:szCs w:val="20"/>
        </w:rPr>
        <w:t>.</w:t>
      </w:r>
    </w:p>
    <w:p w14:paraId="6A1DFD94" w14:textId="77777777" w:rsidR="00CD5451" w:rsidRDefault="00CD5451">
      <w:pPr>
        <w:spacing w:line="259" w:lineRule="auto"/>
        <w:jc w:val="both"/>
        <w:rPr>
          <w:rFonts w:ascii="Calibri" w:eastAsia="Calibri" w:hAnsi="Calibri" w:cs="Calibri"/>
          <w:sz w:val="12"/>
          <w:szCs w:val="12"/>
        </w:rPr>
      </w:pPr>
    </w:p>
    <w:p w14:paraId="1B960969" w14:textId="77777777" w:rsidR="00CD5451" w:rsidRDefault="00000000">
      <w:pPr>
        <w:widowControl w:val="0"/>
        <w:spacing w:line="259" w:lineRule="auto"/>
        <w:jc w:val="both"/>
        <w:rPr>
          <w:rFonts w:ascii="Calibri" w:eastAsia="Calibri" w:hAnsi="Calibri" w:cs="Calibri"/>
          <w:sz w:val="20"/>
          <w:szCs w:val="20"/>
        </w:rPr>
      </w:pPr>
      <w:r>
        <w:rPr>
          <w:rFonts w:ascii="Calibri" w:eastAsia="Calibri" w:hAnsi="Calibri" w:cs="Calibri"/>
          <w:sz w:val="20"/>
          <w:szCs w:val="20"/>
        </w:rPr>
        <w:t>Pour les missions dont la durée est inférieure à un mois, la facture est unique. Pour les missions dont la durée est supérieure à un mois, la facturation se fait mensuellement.</w:t>
      </w:r>
    </w:p>
    <w:p w14:paraId="65F3B12C" w14:textId="77777777" w:rsidR="00CD5451" w:rsidRDefault="00CD5451">
      <w:pPr>
        <w:spacing w:line="259" w:lineRule="auto"/>
        <w:jc w:val="both"/>
        <w:rPr>
          <w:rFonts w:ascii="Calibri" w:eastAsia="Calibri" w:hAnsi="Calibri" w:cs="Calibri"/>
          <w:sz w:val="12"/>
          <w:szCs w:val="12"/>
        </w:rPr>
      </w:pPr>
    </w:p>
    <w:p w14:paraId="50E0CF62"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 xml:space="preserve">La facture sera payable dans les trente (30) jours suivant sa </w:t>
      </w:r>
      <w:proofErr w:type="spellStart"/>
      <w:r>
        <w:rPr>
          <w:rFonts w:ascii="Calibri" w:eastAsia="Calibri" w:hAnsi="Calibri" w:cs="Calibri"/>
          <w:sz w:val="20"/>
          <w:szCs w:val="20"/>
        </w:rPr>
        <w:t>réception</w:t>
      </w:r>
      <w:proofErr w:type="spellEnd"/>
      <w:r>
        <w:rPr>
          <w:rFonts w:ascii="Calibri" w:eastAsia="Calibri" w:hAnsi="Calibri" w:cs="Calibri"/>
          <w:sz w:val="20"/>
          <w:szCs w:val="20"/>
        </w:rPr>
        <w:t xml:space="preserve"> par NUMA (la même que la date de dépôt sur Yooz).</w:t>
      </w:r>
    </w:p>
    <w:p w14:paraId="102E1836" w14:textId="77777777" w:rsidR="00746E6B" w:rsidRDefault="00746E6B">
      <w:pPr>
        <w:spacing w:line="259" w:lineRule="auto"/>
        <w:jc w:val="both"/>
        <w:rPr>
          <w:rFonts w:ascii="Calibri" w:eastAsia="Calibri" w:hAnsi="Calibri" w:cs="Calibri"/>
          <w:b/>
          <w:bCs/>
          <w:sz w:val="20"/>
          <w:szCs w:val="20"/>
          <w:u w:val="single"/>
        </w:rPr>
      </w:pPr>
    </w:p>
    <w:p w14:paraId="2E83208B" w14:textId="77777777" w:rsidR="00746E6B" w:rsidRDefault="00746E6B">
      <w:pPr>
        <w:spacing w:line="259" w:lineRule="auto"/>
        <w:jc w:val="both"/>
        <w:rPr>
          <w:rFonts w:ascii="Calibri" w:eastAsia="Calibri" w:hAnsi="Calibri" w:cs="Calibri"/>
          <w:b/>
          <w:bCs/>
          <w:sz w:val="20"/>
          <w:szCs w:val="20"/>
          <w:u w:val="single"/>
        </w:rPr>
      </w:pPr>
    </w:p>
    <w:p w14:paraId="43F03016" w14:textId="77777777" w:rsidR="008762A8" w:rsidRDefault="008762A8">
      <w:pPr>
        <w:spacing w:line="259" w:lineRule="auto"/>
        <w:jc w:val="both"/>
        <w:rPr>
          <w:rFonts w:ascii="Calibri" w:eastAsia="Calibri" w:hAnsi="Calibri" w:cs="Calibri"/>
          <w:b/>
          <w:bCs/>
          <w:sz w:val="20"/>
          <w:szCs w:val="20"/>
          <w:u w:val="single"/>
        </w:rPr>
        <w:sectPr w:rsidR="008762A8">
          <w:headerReference w:type="default" r:id="rId9"/>
          <w:footerReference w:type="default" r:id="rId10"/>
          <w:pgSz w:w="11909" w:h="16834"/>
          <w:pgMar w:top="1440" w:right="1440" w:bottom="1440" w:left="1440" w:header="720" w:footer="720" w:gutter="0"/>
          <w:pgNumType w:start="1"/>
          <w:cols w:space="720"/>
        </w:sectPr>
      </w:pPr>
    </w:p>
    <w:p w14:paraId="5B80B9BE" w14:textId="53639620" w:rsidR="00CD5451" w:rsidRDefault="00000000">
      <w:pPr>
        <w:spacing w:line="259" w:lineRule="auto"/>
        <w:jc w:val="both"/>
        <w:rPr>
          <w:rFonts w:ascii="Calibri" w:eastAsia="Calibri" w:hAnsi="Calibri" w:cs="Calibri"/>
          <w:b/>
          <w:bCs/>
          <w:sz w:val="20"/>
          <w:szCs w:val="20"/>
          <w:u w:val="single"/>
        </w:rPr>
      </w:pPr>
      <w:r>
        <w:rPr>
          <w:rFonts w:ascii="Calibri" w:eastAsia="Calibri" w:hAnsi="Calibri" w:cs="Calibri"/>
          <w:b/>
          <w:bCs/>
          <w:sz w:val="20"/>
          <w:szCs w:val="20"/>
          <w:u w:val="single"/>
        </w:rPr>
        <w:lastRenderedPageBreak/>
        <w:t>Article 5 : Durée du contrat et modalités de rupture</w:t>
      </w:r>
    </w:p>
    <w:p w14:paraId="74629160" w14:textId="77777777" w:rsidR="00CD5451" w:rsidRDefault="00CD5451">
      <w:pPr>
        <w:spacing w:line="259" w:lineRule="auto"/>
        <w:jc w:val="both"/>
        <w:rPr>
          <w:rFonts w:ascii="Calibri" w:eastAsia="Calibri" w:hAnsi="Calibri" w:cs="Calibri"/>
          <w:sz w:val="20"/>
          <w:szCs w:val="20"/>
        </w:rPr>
      </w:pPr>
    </w:p>
    <w:p w14:paraId="04700A89"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Le contrat est conclu pour une durée déterminée à compter de sa signature par l’ensemble des parties. Il prendra fin à l’issue de la mission décrite dans l’</w:t>
      </w:r>
      <w:r>
        <w:rPr>
          <w:rFonts w:ascii="Calibri" w:eastAsia="Calibri" w:hAnsi="Calibri" w:cs="Calibri"/>
          <w:b/>
          <w:bCs/>
          <w:sz w:val="20"/>
          <w:szCs w:val="20"/>
        </w:rPr>
        <w:t>Article 13.</w:t>
      </w:r>
    </w:p>
    <w:p w14:paraId="5950EA95" w14:textId="77777777" w:rsidR="00CD5451" w:rsidRDefault="00CD5451">
      <w:pPr>
        <w:spacing w:line="259" w:lineRule="auto"/>
        <w:jc w:val="both"/>
        <w:rPr>
          <w:rFonts w:ascii="Calibri" w:eastAsia="Calibri" w:hAnsi="Calibri" w:cs="Calibri"/>
          <w:sz w:val="20"/>
          <w:szCs w:val="20"/>
        </w:rPr>
      </w:pPr>
    </w:p>
    <w:p w14:paraId="1044348B"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Dans le cas où le « Client Final » solliciterait auprès de NUMA de valider lui-même l’intervention du Prestataire, le contrat serait suspendu jusqu’à la validation effective du Prestataire par le « Client Final ». À défaut de validation, le contrat serait réputé nul et non avenu.</w:t>
      </w:r>
    </w:p>
    <w:p w14:paraId="23A066E1" w14:textId="77777777" w:rsidR="00CD5451" w:rsidRDefault="00CD5451">
      <w:pPr>
        <w:spacing w:line="259" w:lineRule="auto"/>
        <w:jc w:val="both"/>
        <w:rPr>
          <w:rFonts w:ascii="Calibri" w:eastAsia="Calibri" w:hAnsi="Calibri" w:cs="Calibri"/>
          <w:sz w:val="20"/>
          <w:szCs w:val="20"/>
        </w:rPr>
      </w:pPr>
    </w:p>
    <w:p w14:paraId="5B9789EC"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Le contrat pourra être rompu de manière anticipée :</w:t>
      </w:r>
    </w:p>
    <w:p w14:paraId="5F9307D0" w14:textId="77777777" w:rsidR="00CD5451" w:rsidRDefault="00000000">
      <w:pPr>
        <w:numPr>
          <w:ilvl w:val="0"/>
          <w:numId w:val="8"/>
        </w:numPr>
        <w:spacing w:line="259" w:lineRule="auto"/>
        <w:jc w:val="both"/>
        <w:rPr>
          <w:rFonts w:ascii="Calibri" w:eastAsia="Calibri" w:hAnsi="Calibri" w:cs="Calibri"/>
          <w:sz w:val="20"/>
          <w:szCs w:val="20"/>
        </w:rPr>
      </w:pPr>
      <w:r>
        <w:rPr>
          <w:rFonts w:ascii="Calibri" w:eastAsia="Calibri" w:hAnsi="Calibri" w:cs="Calibri"/>
          <w:sz w:val="20"/>
          <w:szCs w:val="20"/>
        </w:rPr>
        <w:t>En cas de force majeure,</w:t>
      </w:r>
    </w:p>
    <w:p w14:paraId="269F91AD" w14:textId="77777777" w:rsidR="00CD5451" w:rsidRDefault="00000000">
      <w:pPr>
        <w:numPr>
          <w:ilvl w:val="0"/>
          <w:numId w:val="8"/>
        </w:numPr>
        <w:spacing w:line="259" w:lineRule="auto"/>
        <w:jc w:val="both"/>
        <w:rPr>
          <w:rFonts w:ascii="Calibri" w:eastAsia="Calibri" w:hAnsi="Calibri" w:cs="Calibri"/>
          <w:sz w:val="20"/>
          <w:szCs w:val="20"/>
        </w:rPr>
      </w:pPr>
      <w:r>
        <w:rPr>
          <w:rFonts w:ascii="Calibri" w:eastAsia="Calibri" w:hAnsi="Calibri" w:cs="Calibri"/>
          <w:sz w:val="20"/>
          <w:szCs w:val="20"/>
        </w:rPr>
        <w:t>Par les parties d’un commun accord,</w:t>
      </w:r>
    </w:p>
    <w:p w14:paraId="52A46EE4" w14:textId="77777777" w:rsidR="00CD5451" w:rsidRDefault="00000000">
      <w:pPr>
        <w:numPr>
          <w:ilvl w:val="0"/>
          <w:numId w:val="8"/>
        </w:numPr>
        <w:spacing w:line="259" w:lineRule="auto"/>
        <w:jc w:val="both"/>
        <w:rPr>
          <w:rFonts w:ascii="Calibri" w:eastAsia="Calibri" w:hAnsi="Calibri" w:cs="Calibri"/>
          <w:sz w:val="20"/>
          <w:szCs w:val="20"/>
        </w:rPr>
      </w:pPr>
      <w:r>
        <w:rPr>
          <w:rFonts w:ascii="Calibri" w:eastAsia="Calibri" w:hAnsi="Calibri" w:cs="Calibri"/>
          <w:sz w:val="20"/>
          <w:szCs w:val="20"/>
        </w:rPr>
        <w:t>En cas de manquement contractuel essentiel d’une des parties au contrat,</w:t>
      </w:r>
    </w:p>
    <w:p w14:paraId="093F00E4" w14:textId="77777777" w:rsidR="00CD5451" w:rsidRDefault="00000000">
      <w:pPr>
        <w:numPr>
          <w:ilvl w:val="0"/>
          <w:numId w:val="8"/>
        </w:numPr>
        <w:spacing w:line="259" w:lineRule="auto"/>
        <w:jc w:val="both"/>
        <w:rPr>
          <w:rFonts w:ascii="Calibri" w:eastAsia="Calibri" w:hAnsi="Calibri" w:cs="Calibri"/>
          <w:sz w:val="20"/>
          <w:szCs w:val="20"/>
        </w:rPr>
      </w:pPr>
      <w:proofErr w:type="spellStart"/>
      <w:r>
        <w:rPr>
          <w:rFonts w:ascii="Calibri" w:eastAsia="Calibri" w:hAnsi="Calibri" w:cs="Calibri"/>
          <w:sz w:val="20"/>
          <w:szCs w:val="20"/>
        </w:rPr>
        <w:t>Après</w:t>
      </w:r>
      <w:proofErr w:type="spellEnd"/>
      <w:r>
        <w:rPr>
          <w:rFonts w:ascii="Calibri" w:eastAsia="Calibri" w:hAnsi="Calibri" w:cs="Calibri"/>
          <w:sz w:val="20"/>
          <w:szCs w:val="20"/>
        </w:rPr>
        <w:t xml:space="preserve"> mise en demeure par l’une des parties faite à l’autre de respecter l’une de ses obligations, </w:t>
      </w:r>
      <w:proofErr w:type="spellStart"/>
      <w:r>
        <w:rPr>
          <w:rFonts w:ascii="Calibri" w:eastAsia="Calibri" w:hAnsi="Calibri" w:cs="Calibri"/>
          <w:sz w:val="20"/>
          <w:szCs w:val="20"/>
        </w:rPr>
        <w:t>restée</w:t>
      </w:r>
      <w:proofErr w:type="spellEnd"/>
      <w:r>
        <w:rPr>
          <w:rFonts w:ascii="Calibri" w:eastAsia="Calibri" w:hAnsi="Calibri" w:cs="Calibri"/>
          <w:sz w:val="20"/>
          <w:szCs w:val="20"/>
        </w:rPr>
        <w:t xml:space="preserve"> infructueuse </w:t>
      </w:r>
      <w:proofErr w:type="spellStart"/>
      <w:r>
        <w:rPr>
          <w:rFonts w:ascii="Calibri" w:eastAsia="Calibri" w:hAnsi="Calibri" w:cs="Calibri"/>
          <w:sz w:val="20"/>
          <w:szCs w:val="20"/>
        </w:rPr>
        <w:t>après</w:t>
      </w:r>
      <w:proofErr w:type="spellEnd"/>
      <w:r>
        <w:rPr>
          <w:rFonts w:ascii="Calibri" w:eastAsia="Calibri" w:hAnsi="Calibri" w:cs="Calibri"/>
          <w:sz w:val="20"/>
          <w:szCs w:val="20"/>
        </w:rPr>
        <w:t xml:space="preserve"> un </w:t>
      </w:r>
      <w:proofErr w:type="spellStart"/>
      <w:r>
        <w:rPr>
          <w:rFonts w:ascii="Calibri" w:eastAsia="Calibri" w:hAnsi="Calibri" w:cs="Calibri"/>
          <w:sz w:val="20"/>
          <w:szCs w:val="20"/>
        </w:rPr>
        <w:t>délai</w:t>
      </w:r>
      <w:proofErr w:type="spellEnd"/>
      <w:r>
        <w:rPr>
          <w:rFonts w:ascii="Calibri" w:eastAsia="Calibri" w:hAnsi="Calibri" w:cs="Calibri"/>
          <w:sz w:val="20"/>
          <w:szCs w:val="20"/>
        </w:rPr>
        <w:t xml:space="preserve"> de dix (10) jours, </w:t>
      </w:r>
    </w:p>
    <w:p w14:paraId="5111D90F" w14:textId="77777777" w:rsidR="00CD5451" w:rsidRDefault="00000000">
      <w:pPr>
        <w:numPr>
          <w:ilvl w:val="0"/>
          <w:numId w:val="8"/>
        </w:numPr>
        <w:spacing w:line="259" w:lineRule="auto"/>
        <w:jc w:val="both"/>
        <w:rPr>
          <w:rFonts w:ascii="Calibri" w:eastAsia="Calibri" w:hAnsi="Calibri" w:cs="Calibri"/>
          <w:sz w:val="20"/>
          <w:szCs w:val="20"/>
        </w:rPr>
      </w:pPr>
      <w:r>
        <w:rPr>
          <w:rFonts w:ascii="Calibri" w:eastAsia="Calibri" w:hAnsi="Calibri" w:cs="Calibri"/>
          <w:sz w:val="20"/>
          <w:szCs w:val="20"/>
        </w:rPr>
        <w:t>En cas de rupture par le « Client Final » du contrat conclu par ce dernier avec la Société NUMA donnant lieu à la présente Mission.</w:t>
      </w:r>
    </w:p>
    <w:p w14:paraId="34C0F110" w14:textId="77777777" w:rsidR="00CD5451" w:rsidRDefault="00CD5451">
      <w:pPr>
        <w:spacing w:line="259" w:lineRule="auto"/>
        <w:ind w:left="720"/>
        <w:jc w:val="both"/>
        <w:rPr>
          <w:rFonts w:ascii="Calibri" w:eastAsia="Calibri" w:hAnsi="Calibri" w:cs="Calibri"/>
          <w:sz w:val="20"/>
          <w:szCs w:val="20"/>
        </w:rPr>
      </w:pPr>
    </w:p>
    <w:p w14:paraId="68ECB9C4"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Sauf accord explicite des parties, en cas de rupture anticipée du contrat du fait du Prestataire et/ou de NUMA, le contrat sera rompu dans les 10 jours ouvrés suivant la réception de la notification de rupture (par voie électronique ou postale).</w:t>
      </w:r>
    </w:p>
    <w:p w14:paraId="5C9F94EE" w14:textId="77777777" w:rsidR="00CD5451" w:rsidRDefault="00CD5451">
      <w:pPr>
        <w:spacing w:line="259" w:lineRule="auto"/>
        <w:jc w:val="both"/>
        <w:rPr>
          <w:rFonts w:ascii="Calibri" w:eastAsia="Calibri" w:hAnsi="Calibri" w:cs="Calibri"/>
          <w:sz w:val="20"/>
          <w:szCs w:val="20"/>
        </w:rPr>
      </w:pPr>
    </w:p>
    <w:p w14:paraId="71214A8C"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 xml:space="preserve">En cas de rupture anticipée du contrat du fait du « Client Final », le contrat sera rompu sans délai à compter de la réception de la notification de rupture (par voie électronique ou postale). Il est précisé que si un délai de préavis est accordé par le  « Client Final », celui-ci serait appliqué. </w:t>
      </w:r>
    </w:p>
    <w:p w14:paraId="2535BFC4" w14:textId="77777777" w:rsidR="00CD5451" w:rsidRDefault="00CD5451">
      <w:pPr>
        <w:spacing w:line="259" w:lineRule="auto"/>
        <w:jc w:val="both"/>
        <w:rPr>
          <w:rFonts w:ascii="Calibri" w:eastAsia="Calibri" w:hAnsi="Calibri" w:cs="Calibri"/>
          <w:sz w:val="20"/>
          <w:szCs w:val="20"/>
        </w:rPr>
      </w:pPr>
    </w:p>
    <w:p w14:paraId="1A0A930E"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Par ailleurs, si NUMA perçoit une indemnité de la part du « Client Final » du fait de cette rupture, NUMA s’engage à reverser au Prestataire une quote-part de cette indemnité au prorata des diligences effectuées par le Prestataire et du périmètre de sa mission.</w:t>
      </w:r>
    </w:p>
    <w:p w14:paraId="22B83330" w14:textId="77777777" w:rsidR="00CD5451" w:rsidRDefault="00CD5451">
      <w:pPr>
        <w:spacing w:line="259" w:lineRule="auto"/>
        <w:jc w:val="both"/>
        <w:rPr>
          <w:rFonts w:ascii="Calibri" w:eastAsia="Calibri" w:hAnsi="Calibri" w:cs="Calibri"/>
          <w:sz w:val="20"/>
          <w:szCs w:val="20"/>
        </w:rPr>
      </w:pPr>
    </w:p>
    <w:p w14:paraId="0F908DA2" w14:textId="77777777" w:rsidR="00CD5451" w:rsidRDefault="00000000">
      <w:pPr>
        <w:spacing w:line="259" w:lineRule="auto"/>
        <w:jc w:val="both"/>
        <w:rPr>
          <w:rFonts w:ascii="Calibri" w:eastAsia="Calibri" w:hAnsi="Calibri" w:cs="Calibri"/>
          <w:sz w:val="20"/>
          <w:szCs w:val="20"/>
          <w:highlight w:val="green"/>
        </w:rPr>
      </w:pPr>
      <w:r>
        <w:rPr>
          <w:rFonts w:ascii="Calibri" w:eastAsia="Calibri" w:hAnsi="Calibri" w:cs="Calibri"/>
          <w:sz w:val="20"/>
          <w:szCs w:val="20"/>
        </w:rPr>
        <w:t>En cas de rupture anticipée du contrat, si un acompte ou paiement anticipé a été effectué par NUMA envers le prestataire, le Prestataire sera redevable envers NUMA du remboursement du paiement anticipé minoré au prorata de ce qui a été réellement effectué et dans la limite de ce qui a été contractualisé.</w:t>
      </w:r>
    </w:p>
    <w:p w14:paraId="3796477C" w14:textId="77777777" w:rsidR="00CD5451" w:rsidRDefault="00CD5451">
      <w:pPr>
        <w:spacing w:line="259" w:lineRule="auto"/>
        <w:jc w:val="both"/>
        <w:rPr>
          <w:rFonts w:ascii="Calibri" w:eastAsia="Calibri" w:hAnsi="Calibri" w:cs="Calibri"/>
          <w:sz w:val="20"/>
          <w:szCs w:val="20"/>
        </w:rPr>
      </w:pPr>
    </w:p>
    <w:p w14:paraId="1B412C67" w14:textId="77777777" w:rsidR="00CD5451" w:rsidRDefault="00000000">
      <w:pPr>
        <w:spacing w:line="259" w:lineRule="auto"/>
        <w:jc w:val="both"/>
        <w:rPr>
          <w:rFonts w:ascii="Calibri" w:eastAsia="Calibri" w:hAnsi="Calibri" w:cs="Calibri"/>
          <w:b/>
          <w:bCs/>
          <w:sz w:val="20"/>
          <w:szCs w:val="20"/>
          <w:u w:val="single"/>
        </w:rPr>
      </w:pPr>
      <w:r>
        <w:rPr>
          <w:rFonts w:ascii="Calibri" w:eastAsia="Calibri" w:hAnsi="Calibri" w:cs="Calibri"/>
          <w:b/>
          <w:bCs/>
          <w:sz w:val="20"/>
          <w:szCs w:val="20"/>
          <w:u w:val="single"/>
        </w:rPr>
        <w:t>Article 6 : Responsabilité</w:t>
      </w:r>
    </w:p>
    <w:p w14:paraId="2E51226B" w14:textId="77777777" w:rsidR="00CD5451" w:rsidRDefault="00CD5451">
      <w:pPr>
        <w:spacing w:line="259" w:lineRule="auto"/>
        <w:jc w:val="both"/>
        <w:rPr>
          <w:rFonts w:ascii="Calibri" w:eastAsia="Calibri" w:hAnsi="Calibri" w:cs="Calibri"/>
          <w:sz w:val="20"/>
          <w:szCs w:val="20"/>
        </w:rPr>
      </w:pPr>
    </w:p>
    <w:p w14:paraId="79A222C8"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Les Parties doivent exécuter le présent contrat de bonne foi.</w:t>
      </w:r>
    </w:p>
    <w:p w14:paraId="5C1D5089" w14:textId="77777777" w:rsidR="00CD5451" w:rsidRDefault="00CD5451">
      <w:pPr>
        <w:spacing w:line="259" w:lineRule="auto"/>
        <w:jc w:val="both"/>
        <w:rPr>
          <w:rFonts w:ascii="Calibri" w:eastAsia="Calibri" w:hAnsi="Calibri" w:cs="Calibri"/>
          <w:sz w:val="20"/>
          <w:szCs w:val="20"/>
        </w:rPr>
      </w:pPr>
    </w:p>
    <w:p w14:paraId="6BA7779A"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Les Parties seront responsables des manquements à leurs obligations au titre du contrat dans les conditions de droit commun.</w:t>
      </w:r>
    </w:p>
    <w:p w14:paraId="12A43500" w14:textId="77777777" w:rsidR="00CD5451" w:rsidRDefault="00CD5451">
      <w:pPr>
        <w:spacing w:line="259" w:lineRule="auto"/>
        <w:jc w:val="both"/>
        <w:rPr>
          <w:rFonts w:ascii="Calibri" w:eastAsia="Calibri" w:hAnsi="Calibri" w:cs="Calibri"/>
          <w:b/>
          <w:bCs/>
          <w:sz w:val="20"/>
          <w:szCs w:val="20"/>
          <w:u w:val="single"/>
        </w:rPr>
      </w:pPr>
    </w:p>
    <w:p w14:paraId="4092039D" w14:textId="77777777" w:rsidR="00CD5451" w:rsidRDefault="00CD5451">
      <w:pPr>
        <w:spacing w:line="259" w:lineRule="auto"/>
        <w:jc w:val="both"/>
        <w:rPr>
          <w:rFonts w:ascii="Calibri" w:eastAsia="Calibri" w:hAnsi="Calibri" w:cs="Calibri"/>
          <w:b/>
          <w:bCs/>
          <w:sz w:val="16"/>
          <w:szCs w:val="16"/>
          <w:u w:val="single"/>
        </w:rPr>
      </w:pPr>
    </w:p>
    <w:p w14:paraId="3CA163DE" w14:textId="77777777" w:rsidR="00CD5451" w:rsidRDefault="00000000">
      <w:pPr>
        <w:spacing w:line="259" w:lineRule="auto"/>
        <w:jc w:val="both"/>
        <w:rPr>
          <w:rFonts w:ascii="Calibri" w:eastAsia="Calibri" w:hAnsi="Calibri" w:cs="Calibri"/>
          <w:b/>
          <w:bCs/>
          <w:sz w:val="20"/>
          <w:szCs w:val="20"/>
          <w:u w:val="single"/>
        </w:rPr>
      </w:pPr>
      <w:r>
        <w:rPr>
          <w:rFonts w:ascii="Calibri" w:eastAsia="Calibri" w:hAnsi="Calibri" w:cs="Calibri"/>
          <w:b/>
          <w:bCs/>
          <w:sz w:val="20"/>
          <w:szCs w:val="20"/>
          <w:u w:val="single"/>
        </w:rPr>
        <w:t>Article 7 : Propriété Intellectuelle</w:t>
      </w:r>
    </w:p>
    <w:p w14:paraId="16812094" w14:textId="77777777" w:rsidR="00CD5451" w:rsidRDefault="00000000">
      <w:pPr>
        <w:spacing w:before="280" w:after="280" w:line="240" w:lineRule="auto"/>
        <w:jc w:val="both"/>
        <w:rPr>
          <w:rFonts w:ascii="Calibri" w:eastAsia="Calibri" w:hAnsi="Calibri" w:cs="Calibri"/>
          <w:sz w:val="20"/>
          <w:szCs w:val="20"/>
        </w:rPr>
      </w:pPr>
      <w:r>
        <w:rPr>
          <w:rFonts w:ascii="Calibri" w:eastAsia="Calibri" w:hAnsi="Calibri" w:cs="Calibri"/>
          <w:sz w:val="20"/>
          <w:szCs w:val="20"/>
        </w:rPr>
        <w:t xml:space="preserve">Le Prestataire, au </w:t>
      </w:r>
      <w:proofErr w:type="spellStart"/>
      <w:r>
        <w:rPr>
          <w:rFonts w:ascii="Calibri" w:eastAsia="Calibri" w:hAnsi="Calibri" w:cs="Calibri"/>
          <w:sz w:val="20"/>
          <w:szCs w:val="20"/>
        </w:rPr>
        <w:t>même</w:t>
      </w:r>
      <w:proofErr w:type="spellEnd"/>
      <w:r>
        <w:rPr>
          <w:rFonts w:ascii="Calibri" w:eastAsia="Calibri" w:hAnsi="Calibri" w:cs="Calibri"/>
          <w:sz w:val="20"/>
          <w:szCs w:val="20"/>
        </w:rPr>
        <w:t xml:space="preserve"> titre que NUMA, est soumis aux </w:t>
      </w:r>
      <w:proofErr w:type="spellStart"/>
      <w:r>
        <w:rPr>
          <w:rFonts w:ascii="Calibri" w:eastAsia="Calibri" w:hAnsi="Calibri" w:cs="Calibri"/>
          <w:sz w:val="20"/>
          <w:szCs w:val="20"/>
        </w:rPr>
        <w:t>mêmes</w:t>
      </w:r>
      <w:proofErr w:type="spellEnd"/>
      <w:r>
        <w:rPr>
          <w:rFonts w:ascii="Calibri" w:eastAsia="Calibri" w:hAnsi="Calibri" w:cs="Calibri"/>
          <w:sz w:val="20"/>
          <w:szCs w:val="20"/>
        </w:rPr>
        <w:t xml:space="preserve"> obligations contractuelles concernant la </w:t>
      </w:r>
      <w:proofErr w:type="spellStart"/>
      <w:r>
        <w:rPr>
          <w:rFonts w:ascii="Calibri" w:eastAsia="Calibri" w:hAnsi="Calibri" w:cs="Calibri"/>
          <w:sz w:val="20"/>
          <w:szCs w:val="20"/>
        </w:rPr>
        <w:t>propriéte</w:t>
      </w:r>
      <w:proofErr w:type="spellEnd"/>
      <w:r>
        <w:rPr>
          <w:rFonts w:ascii="Calibri" w:eastAsia="Calibri" w:hAnsi="Calibri" w:cs="Calibri"/>
          <w:sz w:val="20"/>
          <w:szCs w:val="20"/>
        </w:rPr>
        <w:t xml:space="preserve">́ intellectuelle </w:t>
      </w:r>
      <w:proofErr w:type="spellStart"/>
      <w:r>
        <w:rPr>
          <w:rFonts w:ascii="Calibri" w:eastAsia="Calibri" w:hAnsi="Calibri" w:cs="Calibri"/>
          <w:sz w:val="20"/>
          <w:szCs w:val="20"/>
        </w:rPr>
        <w:t>traitées</w:t>
      </w:r>
      <w:proofErr w:type="spellEnd"/>
      <w:r>
        <w:rPr>
          <w:rFonts w:ascii="Calibri" w:eastAsia="Calibri" w:hAnsi="Calibri" w:cs="Calibri"/>
          <w:sz w:val="20"/>
          <w:szCs w:val="20"/>
        </w:rPr>
        <w:t xml:space="preserve"> par l'article 7 du sur Cahier des Clauses </w:t>
      </w:r>
      <w:proofErr w:type="spellStart"/>
      <w:r>
        <w:rPr>
          <w:rFonts w:ascii="Calibri" w:eastAsia="Calibri" w:hAnsi="Calibri" w:cs="Calibri"/>
          <w:sz w:val="20"/>
          <w:szCs w:val="20"/>
        </w:rPr>
        <w:t>Particulières</w:t>
      </w:r>
      <w:proofErr w:type="spellEnd"/>
      <w:r>
        <w:rPr>
          <w:rFonts w:ascii="Calibri" w:eastAsia="Calibri" w:hAnsi="Calibri" w:cs="Calibri"/>
          <w:sz w:val="20"/>
          <w:szCs w:val="20"/>
        </w:rPr>
        <w:t xml:space="preserve"> de la consultation </w:t>
      </w:r>
      <w:r>
        <w:rPr>
          <w:rFonts w:ascii="Calibri" w:eastAsia="Calibri" w:hAnsi="Calibri" w:cs="Calibri"/>
          <w:i/>
          <w:iCs/>
          <w:sz w:val="20"/>
          <w:szCs w:val="20"/>
        </w:rPr>
        <w:t>24_BAM_597</w:t>
      </w:r>
      <w:r>
        <w:rPr>
          <w:rFonts w:ascii="Calibri" w:eastAsia="Calibri" w:hAnsi="Calibri" w:cs="Calibri"/>
          <w:sz w:val="20"/>
          <w:szCs w:val="20"/>
        </w:rPr>
        <w:t xml:space="preserve">. Voir ci-dessous : </w:t>
      </w:r>
    </w:p>
    <w:p w14:paraId="72CB9AF0"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 xml:space="preserve">“Dans le cadre du </w:t>
      </w:r>
      <w:proofErr w:type="spellStart"/>
      <w:r>
        <w:rPr>
          <w:rFonts w:ascii="Calibri" w:eastAsia="Calibri" w:hAnsi="Calibri" w:cs="Calibri"/>
          <w:sz w:val="20"/>
          <w:szCs w:val="20"/>
        </w:rPr>
        <w:t>présent</w:t>
      </w:r>
      <w:proofErr w:type="spellEnd"/>
      <w:r>
        <w:rPr>
          <w:rFonts w:ascii="Calibri" w:eastAsia="Calibri" w:hAnsi="Calibri" w:cs="Calibri"/>
          <w:sz w:val="20"/>
          <w:szCs w:val="20"/>
        </w:rPr>
        <w:t xml:space="preserve"> marché, les articles 32 à 37 du CCAG-PI s’appliquent. Les méthodes utilisées par le titulaire à l’occasion de la prestation restent sa propriété. Le titulaire </w:t>
      </w:r>
      <w:r>
        <w:rPr>
          <w:rFonts w:ascii="Calibri" w:eastAsia="Calibri" w:hAnsi="Calibri" w:cs="Calibri"/>
          <w:i/>
          <w:iCs/>
          <w:sz w:val="20"/>
          <w:szCs w:val="20"/>
        </w:rPr>
        <w:t>[et donc le Prestataire]</w:t>
      </w:r>
      <w:r>
        <w:rPr>
          <w:rFonts w:ascii="Calibri" w:eastAsia="Calibri" w:hAnsi="Calibri" w:cs="Calibri"/>
          <w:sz w:val="20"/>
          <w:szCs w:val="20"/>
        </w:rPr>
        <w:t xml:space="preserve"> du marché cède, à titre exclusif, au pouvoir adjudicateur le droit d'utiliser ou de faire utiliser les résultats, en l'état ou modifiés, de façon permanente, en tout ou partie, par tout moyen et sous toutes formes. Cette cession ne vaut que pour les </w:t>
      </w:r>
      <w:r>
        <w:rPr>
          <w:rFonts w:ascii="Calibri" w:eastAsia="Calibri" w:hAnsi="Calibri" w:cs="Calibri"/>
          <w:sz w:val="20"/>
          <w:szCs w:val="20"/>
        </w:rPr>
        <w:lastRenderedPageBreak/>
        <w:t>besoins découlant de l'objet du marché et pour la France. Dans l'hypothèse d'une publication sur internet, les droits sont concédés pour le monde entier.</w:t>
      </w:r>
    </w:p>
    <w:p w14:paraId="0803ECD7"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Cette cession des droits couvre les résultats à compter de leur livraison et sous condition résolutoire de la réception des prestations.</w:t>
      </w:r>
    </w:p>
    <w:p w14:paraId="19A1AD21"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 xml:space="preserve">Le droit d'utiliser les résultats ne couvre pas les exploitations commerciales des résultats. Le prix de cette cession est forfaitairement compris dans les prix du marché. Le titulaire </w:t>
      </w:r>
      <w:r>
        <w:rPr>
          <w:rFonts w:ascii="Calibri" w:eastAsia="Calibri" w:hAnsi="Calibri" w:cs="Calibri"/>
          <w:i/>
          <w:iCs/>
          <w:sz w:val="20"/>
          <w:szCs w:val="20"/>
        </w:rPr>
        <w:t>[et donc le Prestataire]</w:t>
      </w:r>
      <w:r>
        <w:rPr>
          <w:rFonts w:ascii="Calibri" w:eastAsia="Calibri" w:hAnsi="Calibri" w:cs="Calibri"/>
          <w:sz w:val="20"/>
          <w:szCs w:val="20"/>
        </w:rPr>
        <w:t xml:space="preserve"> du marché cède à titre exclusif au pouvoir adjudicateur les droits patrimoniaux de propriété littéraire et artistique afférents aux résultats pour les besoins découlant de l'objet du marché. Cette cession des droits couvre les résultats à compter de leur livraison et sous condition résolutoire de la réception des prestations, pour la France et pour la durée légale des droits d'auteur ou des droits voisins du droit d'auteur.</w:t>
      </w:r>
    </w:p>
    <w:p w14:paraId="6A7B873A"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Ces droits comprennent, dans le respect des droits moraux, l'ensemble des droits patrimoniaux de reproduction, de représentation et de distribution, et notamment les droits d'utiliser, d'incorporer, d'intégrer, d'adapter, d'arranger, de corriger, de traduire les résultats, en tout ou en partie, en l'état ou modifiés pour les besoins découlant de l'objet du marché, conformément aux dispositions du code de la propriété intellectuelle.</w:t>
      </w:r>
    </w:p>
    <w:p w14:paraId="1FFFBDC6"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Le droit de reproduction comporte, dans le respect des droits moraux, notamment le droit de reproduire les résultats, sans limitation de nombre, en tout ou partie, en l'état ou modifiés, par tous procédés et sur tous supports, pour les besoins découlant de l'objet du marché.</w:t>
      </w:r>
    </w:p>
    <w:p w14:paraId="31201884"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Le droit de représentation et de distribution comporte, dans le respect des droits moraux, notamment le droit de communication au public et de mise à disposition du public des résultats, en tout ou partie, en l'état ou modifiés, par tous moyens, modes et procédés, dans le respect des droits moraux, pour les besoins découlant de l'objet du marché et notamment à des fins d'information et de promotion.</w:t>
      </w:r>
    </w:p>
    <w:p w14:paraId="375953A6" w14:textId="77777777" w:rsidR="00CD5451" w:rsidRDefault="00CD5451">
      <w:pPr>
        <w:jc w:val="both"/>
        <w:rPr>
          <w:rFonts w:ascii="Calibri" w:eastAsia="Calibri" w:hAnsi="Calibri" w:cs="Calibri"/>
          <w:sz w:val="20"/>
          <w:szCs w:val="20"/>
        </w:rPr>
      </w:pPr>
    </w:p>
    <w:p w14:paraId="78EADD05"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Garanties des droits :</w:t>
      </w:r>
    </w:p>
    <w:p w14:paraId="652E0139"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 xml:space="preserve">1. Le titulaire </w:t>
      </w:r>
      <w:r>
        <w:rPr>
          <w:rFonts w:ascii="Calibri" w:eastAsia="Calibri" w:hAnsi="Calibri" w:cs="Calibri"/>
          <w:i/>
          <w:iCs/>
          <w:sz w:val="20"/>
          <w:szCs w:val="20"/>
        </w:rPr>
        <w:t>[et donc le Prestataire]</w:t>
      </w:r>
      <w:r>
        <w:rPr>
          <w:rFonts w:ascii="Calibri" w:eastAsia="Calibri" w:hAnsi="Calibri" w:cs="Calibri"/>
          <w:sz w:val="20"/>
          <w:szCs w:val="20"/>
        </w:rPr>
        <w:t xml:space="preserve"> du marché garantit au pouvoir adjudicateur et aux tiers désignés dans le marché la jouissance pleine et entière, et libre de toute servitude, des droits concédés aux termes du marché. A ce titre, il garantit :</w:t>
      </w:r>
    </w:p>
    <w:p w14:paraId="30F1E404"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 qu'il est titulaire ou détient les droits concédés sur les résultats et les connaissances antérieures ;</w:t>
      </w:r>
    </w:p>
    <w:p w14:paraId="4AC52E0A"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 qu'il indemnise le pouvoir adjudicateur et tout tiers désigné dans le marché, en l'absence de faute qui leur serait directement imputable, sans bénéfice de discussion ni de division, de toute action, réclamation, revendication ou opposition de la part de toute personne invoquant un droit auquel l'utilisation des résultats et des connaissances antérieures du titulaire du marché.</w:t>
      </w:r>
    </w:p>
    <w:p w14:paraId="09842581"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 xml:space="preserve"> Si le pouvoir adjudicateur ou les tiers désignés dans le marché sont poursuivis pour contrefaçon, concurrence déloyale ou parasitisme sans faute de leur part, du fait de l'utilisation des résultats et des connaissances antérieures du titulaire du marché, ils en informent sans délai le titulaire du marché qui pourra alors intervenir à l'action judiciaire ;</w:t>
      </w:r>
    </w:p>
    <w:p w14:paraId="2D9F809C"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 dans ces hypothèses, qu'il apporte au pouvoir adjudicateur et aux tiers désignés dans le marché toute l'assistance nécessaire à ses frais ;</w:t>
      </w:r>
    </w:p>
    <w:p w14:paraId="5B15A3BB"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 qu'il s'engage, à son choix, soit (i) à modifier ou à remplacer les éléments objet du litige, de manière qu'ils cessent de tomber sous le coup de la réclamation, tout en restant conformes aux spécifications du marché, soit (ii), à faire en sorte que le pouvoir adjudicateur et tout tiers désigné dans le marché puissent utiliser les éléments en litige sans limitation ni frais supplémentaires, soit (iii) dans le cas où l'une de ces solutions ne peut être raisonnablement mise en œuvre, à rembourser au pouvoir adjudicateur et aux tiers désignés dans le marché les sommes payées au titre des éléments objet du litige et à les indemniser du préjudice subi.</w:t>
      </w:r>
    </w:p>
    <w:p w14:paraId="68372C93"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Dans ces hypothèses, le titulaire du marché prendra à sa charge tous dommages et intérêts auxquels le pouvoir adjudicateur ou les tiers désignés dans le marché, en l'absence de faute qui leur serait directement imputable, seraient condamnés à raison d'un acte de contrefaçon, de concurrence déloyale ou de parasitisme, du fait de l'utilisation des résultats et des connaissances antérieures dès lors que la condamnation les prononçant devient exécutoire.</w:t>
      </w:r>
    </w:p>
    <w:p w14:paraId="27B5F5F8" w14:textId="77777777" w:rsidR="00CD5451" w:rsidRDefault="00000000">
      <w:pPr>
        <w:jc w:val="both"/>
        <w:rPr>
          <w:rFonts w:ascii="Calibri" w:eastAsia="Calibri" w:hAnsi="Calibri" w:cs="Calibri"/>
          <w:sz w:val="20"/>
          <w:szCs w:val="20"/>
        </w:rPr>
      </w:pPr>
      <w:r>
        <w:rPr>
          <w:rFonts w:ascii="Calibri" w:eastAsia="Calibri" w:hAnsi="Calibri" w:cs="Calibri"/>
          <w:sz w:val="20"/>
          <w:szCs w:val="20"/>
        </w:rPr>
        <w:lastRenderedPageBreak/>
        <w:t>Le titulaire du marché s'engage à garantir les droits concédés afférents aux résultats ou aux connaissances antérieures au pouvoir adjudicateur et aux tiers désignés dans les documents du marché, lors de toute cession ou concession de droits portant sur les résultats ou les connaissances antérieures.</w:t>
      </w:r>
    </w:p>
    <w:p w14:paraId="0AA9FA85"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 xml:space="preserve"> </w:t>
      </w:r>
    </w:p>
    <w:p w14:paraId="35FC8879"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2. La responsabilité du titulaire du marché ne sera pas engagée pour toute allégation concernant :</w:t>
      </w:r>
    </w:p>
    <w:p w14:paraId="340C60BA"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 les connaissances antérieures que le pouvoir adjudicateur et les tiers désignés dans le marché ont fournies au titulaire du marché pour l'exécution du marché ;</w:t>
      </w:r>
    </w:p>
    <w:p w14:paraId="59E78015"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 les éléments incorporés dans les résultats à la demande expresse du pouvoir adjudicateur ou des tiers désignés dans le marché ;</w:t>
      </w:r>
    </w:p>
    <w:p w14:paraId="21298E88" w14:textId="77777777" w:rsidR="00CD5451" w:rsidRDefault="00000000">
      <w:pPr>
        <w:jc w:val="both"/>
        <w:rPr>
          <w:rFonts w:ascii="Calibri" w:eastAsia="Calibri" w:hAnsi="Calibri" w:cs="Calibri"/>
          <w:sz w:val="20"/>
          <w:szCs w:val="20"/>
        </w:rPr>
      </w:pPr>
      <w:r>
        <w:rPr>
          <w:rFonts w:ascii="Calibri" w:eastAsia="Calibri" w:hAnsi="Calibri" w:cs="Calibri"/>
          <w:sz w:val="20"/>
          <w:szCs w:val="20"/>
        </w:rPr>
        <w:t>― les modifications ou adaptations apportées aux résultats, si la cause de l'allégation trouve son fondement dans une modification ou une adaptation apportée par le pouvoir adjudicateur ou les tiers désignés dans le marché ou à leur demande expresse.”</w:t>
      </w:r>
    </w:p>
    <w:p w14:paraId="524DB645" w14:textId="77777777" w:rsidR="00CD5451" w:rsidRDefault="00CD5451">
      <w:pPr>
        <w:spacing w:line="259" w:lineRule="auto"/>
        <w:jc w:val="both"/>
        <w:rPr>
          <w:rFonts w:ascii="Calibri" w:eastAsia="Calibri" w:hAnsi="Calibri" w:cs="Calibri"/>
          <w:sz w:val="20"/>
          <w:szCs w:val="20"/>
        </w:rPr>
      </w:pPr>
    </w:p>
    <w:p w14:paraId="0A565E1F" w14:textId="77777777" w:rsidR="00CD5451" w:rsidRDefault="00CD5451">
      <w:pPr>
        <w:spacing w:line="259" w:lineRule="auto"/>
        <w:jc w:val="both"/>
        <w:rPr>
          <w:rFonts w:ascii="Calibri" w:eastAsia="Calibri" w:hAnsi="Calibri" w:cs="Calibri"/>
          <w:sz w:val="20"/>
          <w:szCs w:val="20"/>
        </w:rPr>
      </w:pPr>
    </w:p>
    <w:p w14:paraId="2E6571B4" w14:textId="77777777" w:rsidR="00CD5451" w:rsidRDefault="00000000">
      <w:pPr>
        <w:spacing w:line="259" w:lineRule="auto"/>
        <w:jc w:val="both"/>
        <w:rPr>
          <w:rFonts w:ascii="Calibri" w:eastAsia="Calibri" w:hAnsi="Calibri" w:cs="Calibri"/>
          <w:b/>
          <w:bCs/>
          <w:sz w:val="20"/>
          <w:szCs w:val="20"/>
          <w:u w:val="single"/>
        </w:rPr>
      </w:pPr>
      <w:r>
        <w:rPr>
          <w:rFonts w:ascii="Calibri" w:eastAsia="Calibri" w:hAnsi="Calibri" w:cs="Calibri"/>
          <w:b/>
          <w:bCs/>
          <w:sz w:val="20"/>
          <w:szCs w:val="20"/>
          <w:u w:val="single"/>
        </w:rPr>
        <w:t>Article 8 : Confidentialité</w:t>
      </w:r>
    </w:p>
    <w:p w14:paraId="04C7C0D7" w14:textId="77777777" w:rsidR="00CD5451" w:rsidRDefault="00CD5451">
      <w:pPr>
        <w:spacing w:line="259" w:lineRule="auto"/>
        <w:jc w:val="both"/>
        <w:rPr>
          <w:rFonts w:ascii="Calibri" w:eastAsia="Calibri" w:hAnsi="Calibri" w:cs="Calibri"/>
          <w:sz w:val="20"/>
          <w:szCs w:val="20"/>
        </w:rPr>
      </w:pPr>
    </w:p>
    <w:p w14:paraId="7E3D9F4A"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Les Parties conviennent que les informations échangées dans le cadre du présent contrat et de son exécution sont par nature confidentielles.</w:t>
      </w:r>
    </w:p>
    <w:p w14:paraId="1D14DA03" w14:textId="77777777" w:rsidR="00CD5451" w:rsidRDefault="00CD5451">
      <w:pPr>
        <w:spacing w:line="259" w:lineRule="auto"/>
        <w:jc w:val="both"/>
        <w:rPr>
          <w:rFonts w:ascii="Calibri" w:eastAsia="Calibri" w:hAnsi="Calibri" w:cs="Calibri"/>
          <w:sz w:val="20"/>
          <w:szCs w:val="20"/>
        </w:rPr>
      </w:pPr>
    </w:p>
    <w:p w14:paraId="43FC6FCB" w14:textId="77777777" w:rsidR="00CD5451" w:rsidRDefault="00000000">
      <w:pPr>
        <w:widowControl w:val="0"/>
        <w:spacing w:line="259" w:lineRule="auto"/>
        <w:jc w:val="both"/>
        <w:rPr>
          <w:rFonts w:ascii="Calibri" w:eastAsia="Calibri" w:hAnsi="Calibri" w:cs="Calibri"/>
          <w:sz w:val="20"/>
          <w:szCs w:val="20"/>
        </w:rPr>
      </w:pPr>
      <w:r>
        <w:rPr>
          <w:rFonts w:ascii="Calibri" w:eastAsia="Calibri" w:hAnsi="Calibri" w:cs="Calibri"/>
          <w:sz w:val="20"/>
          <w:szCs w:val="20"/>
        </w:rPr>
        <w:t>Notamment, le Prestataire s’interdit d’utiliser les Informations Confidentielles données par NUMA et/ou le « Client Final » pour toute autre fin que la réalisation du Contrat. Le Prestataire s’interdit également de divulguer les Informations Confidentielles de NUMA et du « Client Final » à tout tiers et à toute personne, parmi ses mandataires sociaux et ses employés, autre que celles qui ont besoin d’en avoir connaissance aux fins de la réalisation du Contrat, sauf accord préalable de NUMA. Le Prestataire garantit le respect par ses mandataires sociaux et ses employés de la présente obligation de confidentialité et de non utilisation.</w:t>
      </w:r>
    </w:p>
    <w:p w14:paraId="46599C42" w14:textId="77777777" w:rsidR="00CD5451" w:rsidRDefault="00CD5451">
      <w:pPr>
        <w:widowControl w:val="0"/>
        <w:spacing w:line="259" w:lineRule="auto"/>
        <w:jc w:val="both"/>
        <w:rPr>
          <w:rFonts w:ascii="Calibri" w:eastAsia="Calibri" w:hAnsi="Calibri" w:cs="Calibri"/>
          <w:sz w:val="20"/>
          <w:szCs w:val="20"/>
        </w:rPr>
      </w:pPr>
    </w:p>
    <w:p w14:paraId="76CC5DD3" w14:textId="77777777" w:rsidR="00CD5451" w:rsidRDefault="00000000">
      <w:pPr>
        <w:widowControl w:val="0"/>
        <w:spacing w:line="259" w:lineRule="auto"/>
        <w:jc w:val="both"/>
        <w:rPr>
          <w:rFonts w:ascii="Calibri" w:eastAsia="Calibri" w:hAnsi="Calibri" w:cs="Calibri"/>
          <w:sz w:val="20"/>
          <w:szCs w:val="20"/>
        </w:rPr>
      </w:pPr>
      <w:r>
        <w:rPr>
          <w:rFonts w:ascii="Calibri" w:eastAsia="Calibri" w:hAnsi="Calibri" w:cs="Calibri"/>
          <w:sz w:val="20"/>
          <w:szCs w:val="20"/>
        </w:rPr>
        <w:t>La présente obligation de confidentialité ne fait pas obstacle aux droits de la défense ainsi qu’aux éventuelles demandes administratives et/ou judiciaires.</w:t>
      </w:r>
    </w:p>
    <w:p w14:paraId="19385D4B" w14:textId="77777777" w:rsidR="00CD5451" w:rsidRDefault="00CD5451">
      <w:pPr>
        <w:widowControl w:val="0"/>
        <w:spacing w:line="259" w:lineRule="auto"/>
        <w:jc w:val="both"/>
        <w:rPr>
          <w:rFonts w:ascii="Calibri" w:eastAsia="Calibri" w:hAnsi="Calibri" w:cs="Calibri"/>
          <w:sz w:val="20"/>
          <w:szCs w:val="20"/>
        </w:rPr>
      </w:pPr>
    </w:p>
    <w:p w14:paraId="225FC078" w14:textId="77777777" w:rsidR="00CD5451" w:rsidRDefault="00000000">
      <w:pPr>
        <w:widowControl w:val="0"/>
        <w:spacing w:line="259" w:lineRule="auto"/>
        <w:jc w:val="both"/>
        <w:rPr>
          <w:rFonts w:ascii="Calibri" w:eastAsia="Calibri" w:hAnsi="Calibri" w:cs="Calibri"/>
          <w:sz w:val="20"/>
          <w:szCs w:val="20"/>
        </w:rPr>
      </w:pPr>
      <w:r>
        <w:rPr>
          <w:rFonts w:ascii="Calibri" w:eastAsia="Calibri" w:hAnsi="Calibri" w:cs="Calibri"/>
          <w:sz w:val="20"/>
          <w:szCs w:val="20"/>
        </w:rPr>
        <w:t xml:space="preserve">La présente obligation de confidentialité s’appliquera pendant toute la durée du Contrat et se poursuivra au-delà pendant une durée de cinq (5) ans. </w:t>
      </w:r>
    </w:p>
    <w:p w14:paraId="4E67743D" w14:textId="77777777" w:rsidR="00CD5451" w:rsidRDefault="00CD5451">
      <w:pPr>
        <w:widowControl w:val="0"/>
        <w:spacing w:line="259" w:lineRule="auto"/>
        <w:jc w:val="both"/>
        <w:rPr>
          <w:rFonts w:ascii="Calibri" w:eastAsia="Calibri" w:hAnsi="Calibri" w:cs="Calibri"/>
          <w:sz w:val="20"/>
          <w:szCs w:val="20"/>
        </w:rPr>
      </w:pPr>
    </w:p>
    <w:p w14:paraId="71E32E49" w14:textId="77777777" w:rsidR="00CD5451" w:rsidRDefault="00CD5451">
      <w:pPr>
        <w:widowControl w:val="0"/>
        <w:spacing w:line="259" w:lineRule="auto"/>
        <w:jc w:val="both"/>
        <w:rPr>
          <w:rFonts w:ascii="Calibri" w:eastAsia="Calibri" w:hAnsi="Calibri" w:cs="Calibri"/>
          <w:sz w:val="20"/>
          <w:szCs w:val="20"/>
        </w:rPr>
      </w:pPr>
    </w:p>
    <w:p w14:paraId="33739677" w14:textId="77777777" w:rsidR="00CD5451" w:rsidRDefault="00000000">
      <w:pPr>
        <w:spacing w:line="259" w:lineRule="auto"/>
        <w:jc w:val="both"/>
        <w:rPr>
          <w:rFonts w:ascii="Calibri" w:eastAsia="Calibri" w:hAnsi="Calibri" w:cs="Calibri"/>
          <w:b/>
          <w:bCs/>
          <w:sz w:val="20"/>
          <w:szCs w:val="20"/>
          <w:u w:val="single"/>
        </w:rPr>
      </w:pPr>
      <w:r>
        <w:rPr>
          <w:rFonts w:ascii="Calibri" w:eastAsia="Calibri" w:hAnsi="Calibri" w:cs="Calibri"/>
          <w:b/>
          <w:bCs/>
          <w:sz w:val="20"/>
          <w:szCs w:val="20"/>
          <w:u w:val="single"/>
        </w:rPr>
        <w:t>Article 9 : Sous-traitance</w:t>
      </w:r>
    </w:p>
    <w:p w14:paraId="746014F1" w14:textId="77777777" w:rsidR="00CD5451" w:rsidRDefault="00CD5451">
      <w:pPr>
        <w:spacing w:line="259" w:lineRule="auto"/>
        <w:jc w:val="both"/>
        <w:rPr>
          <w:rFonts w:ascii="Calibri" w:eastAsia="Calibri" w:hAnsi="Calibri" w:cs="Calibri"/>
          <w:b/>
          <w:bCs/>
          <w:sz w:val="20"/>
          <w:szCs w:val="20"/>
          <w:u w:val="single"/>
        </w:rPr>
      </w:pPr>
    </w:p>
    <w:p w14:paraId="251046DB" w14:textId="77777777" w:rsidR="00CD5451" w:rsidRDefault="00000000">
      <w:pPr>
        <w:widowControl w:val="0"/>
        <w:spacing w:line="259" w:lineRule="auto"/>
        <w:jc w:val="both"/>
        <w:rPr>
          <w:rFonts w:ascii="Calibri" w:eastAsia="Calibri" w:hAnsi="Calibri" w:cs="Calibri"/>
          <w:sz w:val="20"/>
          <w:szCs w:val="20"/>
        </w:rPr>
      </w:pPr>
      <w:r>
        <w:rPr>
          <w:rFonts w:ascii="Calibri" w:eastAsia="Calibri" w:hAnsi="Calibri" w:cs="Calibri"/>
          <w:sz w:val="20"/>
          <w:szCs w:val="20"/>
        </w:rPr>
        <w:t>Sauf accord exprès, préalable et écrit de NUMA, le Prestataire ne sera en aucun cas autorisé à sous-traiter ou déléguer tout ou partie de ses obligations au titre du Contrat auprès de tout tiers.</w:t>
      </w:r>
    </w:p>
    <w:p w14:paraId="7C7B0936" w14:textId="77777777" w:rsidR="00CD5451" w:rsidRDefault="00CD5451">
      <w:pPr>
        <w:spacing w:line="259" w:lineRule="auto"/>
        <w:jc w:val="both"/>
        <w:rPr>
          <w:rFonts w:ascii="Calibri" w:eastAsia="Calibri" w:hAnsi="Calibri" w:cs="Calibri"/>
          <w:b/>
          <w:bCs/>
          <w:sz w:val="20"/>
          <w:szCs w:val="20"/>
          <w:u w:val="single"/>
        </w:rPr>
      </w:pPr>
    </w:p>
    <w:p w14:paraId="171D4BAA" w14:textId="77777777" w:rsidR="00CD5451" w:rsidRDefault="00CD5451">
      <w:pPr>
        <w:spacing w:line="259" w:lineRule="auto"/>
        <w:jc w:val="both"/>
        <w:rPr>
          <w:rFonts w:ascii="Calibri" w:eastAsia="Calibri" w:hAnsi="Calibri" w:cs="Calibri"/>
          <w:b/>
          <w:bCs/>
          <w:sz w:val="20"/>
          <w:szCs w:val="20"/>
          <w:u w:val="single"/>
        </w:rPr>
      </w:pPr>
    </w:p>
    <w:p w14:paraId="59EC7393" w14:textId="77777777" w:rsidR="00CD5451" w:rsidRDefault="00000000">
      <w:pPr>
        <w:spacing w:line="259" w:lineRule="auto"/>
        <w:jc w:val="both"/>
        <w:rPr>
          <w:rFonts w:ascii="Calibri" w:eastAsia="Calibri" w:hAnsi="Calibri" w:cs="Calibri"/>
          <w:b/>
          <w:bCs/>
          <w:sz w:val="20"/>
          <w:szCs w:val="20"/>
          <w:u w:val="single"/>
        </w:rPr>
      </w:pPr>
      <w:r>
        <w:rPr>
          <w:rFonts w:ascii="Calibri" w:eastAsia="Calibri" w:hAnsi="Calibri" w:cs="Calibri"/>
          <w:b/>
          <w:bCs/>
          <w:sz w:val="20"/>
          <w:szCs w:val="20"/>
          <w:u w:val="single"/>
        </w:rPr>
        <w:t>Article 10 : Non-exclusivité, non-concurrence</w:t>
      </w:r>
    </w:p>
    <w:p w14:paraId="5F1ABECB" w14:textId="77777777" w:rsidR="00CD5451" w:rsidRDefault="00CD5451">
      <w:pPr>
        <w:widowControl w:val="0"/>
        <w:spacing w:line="259" w:lineRule="auto"/>
        <w:jc w:val="both"/>
        <w:rPr>
          <w:rFonts w:ascii="Calibri" w:eastAsia="Calibri" w:hAnsi="Calibri" w:cs="Calibri"/>
          <w:sz w:val="20"/>
          <w:szCs w:val="20"/>
        </w:rPr>
      </w:pPr>
    </w:p>
    <w:p w14:paraId="20165D45" w14:textId="77777777" w:rsidR="00CD5451" w:rsidRDefault="00000000">
      <w:pPr>
        <w:widowControl w:val="0"/>
        <w:spacing w:line="259" w:lineRule="auto"/>
        <w:jc w:val="both"/>
        <w:rPr>
          <w:rFonts w:ascii="Calibri" w:eastAsia="Calibri" w:hAnsi="Calibri" w:cs="Calibri"/>
          <w:sz w:val="20"/>
          <w:szCs w:val="20"/>
        </w:rPr>
      </w:pPr>
      <w:r>
        <w:rPr>
          <w:rFonts w:ascii="Calibri" w:eastAsia="Calibri" w:hAnsi="Calibri" w:cs="Calibri"/>
          <w:sz w:val="20"/>
          <w:szCs w:val="20"/>
        </w:rPr>
        <w:t>Le Prestataire n’assure aucune exclusivité à NUMA en dehors des obligations liées à sa Mission telle que définie au présent Contrat.</w:t>
      </w:r>
    </w:p>
    <w:p w14:paraId="1504ECA5" w14:textId="77777777" w:rsidR="00CD5451" w:rsidRDefault="00000000">
      <w:pPr>
        <w:widowControl w:val="0"/>
        <w:spacing w:line="259" w:lineRule="auto"/>
        <w:jc w:val="both"/>
        <w:rPr>
          <w:rFonts w:ascii="Calibri" w:eastAsia="Calibri" w:hAnsi="Calibri" w:cs="Calibri"/>
          <w:sz w:val="20"/>
          <w:szCs w:val="20"/>
        </w:rPr>
      </w:pPr>
      <w:r>
        <w:rPr>
          <w:rFonts w:ascii="Calibri" w:eastAsia="Calibri" w:hAnsi="Calibri" w:cs="Calibri"/>
          <w:sz w:val="20"/>
          <w:szCs w:val="20"/>
        </w:rPr>
        <w:t>Il est par conséquent libre d’exercer des missions similaires auprès d’autres Clients.</w:t>
      </w:r>
    </w:p>
    <w:p w14:paraId="78F741D7" w14:textId="77777777" w:rsidR="00CD5451" w:rsidRDefault="00CD5451">
      <w:pPr>
        <w:widowControl w:val="0"/>
        <w:spacing w:line="259" w:lineRule="auto"/>
        <w:jc w:val="both"/>
        <w:rPr>
          <w:rFonts w:ascii="Calibri" w:eastAsia="Calibri" w:hAnsi="Calibri" w:cs="Calibri"/>
          <w:sz w:val="20"/>
          <w:szCs w:val="20"/>
        </w:rPr>
      </w:pPr>
    </w:p>
    <w:p w14:paraId="40A5D562" w14:textId="77777777" w:rsidR="00CD5451" w:rsidRDefault="00000000">
      <w:pPr>
        <w:widowControl w:val="0"/>
        <w:spacing w:line="259" w:lineRule="auto"/>
        <w:jc w:val="both"/>
        <w:rPr>
          <w:rFonts w:ascii="Calibri" w:eastAsia="Calibri" w:hAnsi="Calibri" w:cs="Calibri"/>
          <w:sz w:val="20"/>
          <w:szCs w:val="20"/>
        </w:rPr>
      </w:pPr>
      <w:r>
        <w:rPr>
          <w:rFonts w:ascii="Calibri" w:eastAsia="Calibri" w:hAnsi="Calibri" w:cs="Calibri"/>
          <w:sz w:val="20"/>
          <w:szCs w:val="20"/>
        </w:rPr>
        <w:t>Réciproquement, NUMA n’assure aucune exclusivité au Prestataire, et demeure libre de faire intervenir tout autre prestataire de son choix. Dans cette hypothèse, chaque prestataire interviendra conformément à sa propre mission, sans préjudice des droits de chacun.</w:t>
      </w:r>
    </w:p>
    <w:p w14:paraId="34F7E93E" w14:textId="77777777" w:rsidR="00CD5451" w:rsidRDefault="00CD5451">
      <w:pPr>
        <w:widowControl w:val="0"/>
        <w:spacing w:line="259" w:lineRule="auto"/>
        <w:jc w:val="both"/>
        <w:rPr>
          <w:rFonts w:ascii="Calibri" w:eastAsia="Calibri" w:hAnsi="Calibri" w:cs="Calibri"/>
          <w:sz w:val="20"/>
          <w:szCs w:val="20"/>
        </w:rPr>
      </w:pPr>
    </w:p>
    <w:p w14:paraId="25BBC4CB" w14:textId="77777777" w:rsidR="00CD5451" w:rsidRDefault="00000000">
      <w:pPr>
        <w:widowControl w:val="0"/>
        <w:spacing w:line="259" w:lineRule="auto"/>
        <w:jc w:val="both"/>
        <w:rPr>
          <w:rFonts w:ascii="Calibri" w:eastAsia="Calibri" w:hAnsi="Calibri" w:cs="Calibri"/>
          <w:b/>
          <w:bCs/>
          <w:sz w:val="20"/>
          <w:szCs w:val="20"/>
          <w:u w:val="single"/>
        </w:rPr>
      </w:pPr>
      <w:r>
        <w:rPr>
          <w:rFonts w:ascii="Calibri" w:eastAsia="Calibri" w:hAnsi="Calibri" w:cs="Calibri"/>
          <w:sz w:val="20"/>
          <w:szCs w:val="20"/>
        </w:rPr>
        <w:t>Le Prestataire s’engage cependant à informer NUMA de toute sollicitation qui lui parviendrait de la part d’un client de NUMA avec lequel le Prestataire aurait été en contact dans le cadre de la présente mission, afin de réaliser des missions que NUMA serait elle-même en capacité de porter.</w:t>
      </w:r>
    </w:p>
    <w:p w14:paraId="2F796E59" w14:textId="77777777" w:rsidR="00CD5451" w:rsidRDefault="00000000">
      <w:pPr>
        <w:spacing w:line="259" w:lineRule="auto"/>
        <w:jc w:val="both"/>
        <w:rPr>
          <w:rFonts w:ascii="Calibri" w:eastAsia="Calibri" w:hAnsi="Calibri" w:cs="Calibri"/>
          <w:b/>
          <w:bCs/>
          <w:sz w:val="20"/>
          <w:szCs w:val="20"/>
          <w:u w:val="single"/>
        </w:rPr>
      </w:pPr>
      <w:r>
        <w:rPr>
          <w:rFonts w:ascii="Calibri" w:eastAsia="Calibri" w:hAnsi="Calibri" w:cs="Calibri"/>
          <w:b/>
          <w:bCs/>
          <w:sz w:val="20"/>
          <w:szCs w:val="20"/>
          <w:u w:val="single"/>
        </w:rPr>
        <w:lastRenderedPageBreak/>
        <w:t>Article 11 : Droit applicable et Juridiction compétente</w:t>
      </w:r>
    </w:p>
    <w:p w14:paraId="608B1490" w14:textId="77777777" w:rsidR="00CD5451" w:rsidRDefault="00CD5451">
      <w:pPr>
        <w:spacing w:line="259" w:lineRule="auto"/>
        <w:jc w:val="both"/>
        <w:rPr>
          <w:rFonts w:ascii="Calibri" w:eastAsia="Calibri" w:hAnsi="Calibri" w:cs="Calibri"/>
          <w:sz w:val="20"/>
          <w:szCs w:val="20"/>
        </w:rPr>
      </w:pPr>
    </w:p>
    <w:p w14:paraId="52A0B60C"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Les Parties conviennent que le présent contrat est régi par le Droit français.</w:t>
      </w:r>
    </w:p>
    <w:p w14:paraId="7A74CD1D" w14:textId="77777777" w:rsidR="00CD5451" w:rsidRDefault="00CD5451">
      <w:pPr>
        <w:spacing w:line="259" w:lineRule="auto"/>
        <w:jc w:val="both"/>
        <w:rPr>
          <w:rFonts w:ascii="Calibri" w:eastAsia="Calibri" w:hAnsi="Calibri" w:cs="Calibri"/>
          <w:sz w:val="20"/>
          <w:szCs w:val="20"/>
        </w:rPr>
      </w:pPr>
    </w:p>
    <w:p w14:paraId="6DEDBACF"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En cas de litige concernant la formation, la validité, l’interprétation, l’exécution ou la cessation du présent Contrat, les Parties s’efforceront de résoudre ce litige à l’amiable.</w:t>
      </w:r>
    </w:p>
    <w:p w14:paraId="542478FB" w14:textId="77777777" w:rsidR="00CD5451" w:rsidRDefault="00CD5451">
      <w:pPr>
        <w:spacing w:line="259" w:lineRule="auto"/>
        <w:jc w:val="both"/>
        <w:rPr>
          <w:rFonts w:ascii="Calibri" w:eastAsia="Calibri" w:hAnsi="Calibri" w:cs="Calibri"/>
          <w:sz w:val="20"/>
          <w:szCs w:val="20"/>
        </w:rPr>
      </w:pPr>
    </w:p>
    <w:p w14:paraId="7F866801" w14:textId="697B9A42"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A défaut d’accord amiable entre les parties dans le délai d’un (1) mois, les Parties font attribution de compétence aux tribunaux du ressort du siège de la Cour d’appel de PARIS.</w:t>
      </w:r>
    </w:p>
    <w:p w14:paraId="4DE11814" w14:textId="77777777" w:rsidR="00746E6B" w:rsidRDefault="00746E6B">
      <w:pPr>
        <w:spacing w:line="259" w:lineRule="auto"/>
        <w:jc w:val="both"/>
        <w:rPr>
          <w:rFonts w:ascii="Calibri" w:eastAsia="Calibri" w:hAnsi="Calibri" w:cs="Calibri"/>
          <w:sz w:val="20"/>
          <w:szCs w:val="20"/>
        </w:rPr>
      </w:pPr>
    </w:p>
    <w:p w14:paraId="6250E02D" w14:textId="77777777" w:rsidR="00CD5451" w:rsidRDefault="00CD5451">
      <w:pPr>
        <w:spacing w:line="259" w:lineRule="auto"/>
        <w:jc w:val="both"/>
        <w:rPr>
          <w:rFonts w:ascii="Calibri" w:eastAsia="Calibri" w:hAnsi="Calibri" w:cs="Calibri"/>
          <w:sz w:val="20"/>
          <w:szCs w:val="20"/>
        </w:rPr>
      </w:pPr>
    </w:p>
    <w:p w14:paraId="53B51B41" w14:textId="77777777" w:rsidR="00CD5451" w:rsidRDefault="00000000">
      <w:pPr>
        <w:spacing w:line="259" w:lineRule="auto"/>
        <w:jc w:val="both"/>
        <w:rPr>
          <w:rFonts w:ascii="Calibri" w:eastAsia="Calibri" w:hAnsi="Calibri" w:cs="Calibri"/>
          <w:sz w:val="20"/>
          <w:szCs w:val="20"/>
          <w:u w:val="single"/>
        </w:rPr>
      </w:pPr>
      <w:r>
        <w:rPr>
          <w:rFonts w:ascii="Calibri" w:eastAsia="Calibri" w:hAnsi="Calibri" w:cs="Calibri"/>
          <w:b/>
          <w:bCs/>
          <w:sz w:val="20"/>
          <w:szCs w:val="20"/>
          <w:u w:val="single"/>
        </w:rPr>
        <w:t>Article 12 : Sous-traitance de traitement de données à caractère personnel</w:t>
      </w:r>
    </w:p>
    <w:p w14:paraId="65E35E95" w14:textId="77777777" w:rsidR="00CD5451" w:rsidRDefault="00CD5451">
      <w:pPr>
        <w:spacing w:line="259" w:lineRule="auto"/>
        <w:jc w:val="both"/>
        <w:rPr>
          <w:rFonts w:ascii="Calibri" w:eastAsia="Calibri" w:hAnsi="Calibri" w:cs="Calibri"/>
          <w:b/>
          <w:bCs/>
          <w:sz w:val="20"/>
          <w:szCs w:val="20"/>
          <w:u w:val="single"/>
        </w:rPr>
      </w:pPr>
    </w:p>
    <w:p w14:paraId="5EB06F64" w14:textId="77777777" w:rsidR="00CD5451" w:rsidRDefault="00000000">
      <w:pPr>
        <w:spacing w:before="20" w:line="259" w:lineRule="auto"/>
        <w:jc w:val="both"/>
        <w:rPr>
          <w:rFonts w:ascii="Calibri" w:eastAsia="Calibri" w:hAnsi="Calibri" w:cs="Calibri"/>
          <w:i/>
          <w:iCs/>
          <w:sz w:val="20"/>
          <w:szCs w:val="20"/>
        </w:rPr>
      </w:pPr>
      <w:r>
        <w:rPr>
          <w:rFonts w:ascii="Calibri" w:eastAsia="Calibri" w:hAnsi="Calibri" w:cs="Calibri"/>
          <w:b/>
          <w:bCs/>
          <w:sz w:val="20"/>
          <w:szCs w:val="20"/>
        </w:rPr>
        <w:t xml:space="preserve">Le sous-traitant est autorisé à traiter les données à caractère personnel nécessaires pour fournir le ou les service(s) suivant(s) </w:t>
      </w:r>
      <w:r>
        <w:rPr>
          <w:rFonts w:ascii="Calibri" w:eastAsia="Calibri" w:hAnsi="Calibri" w:cs="Calibri"/>
          <w:sz w:val="20"/>
          <w:szCs w:val="20"/>
        </w:rPr>
        <w:t xml:space="preserve">: </w:t>
      </w:r>
      <w:r>
        <w:rPr>
          <w:rFonts w:ascii="Calibri" w:eastAsia="Calibri" w:hAnsi="Calibri" w:cs="Calibri"/>
          <w:i/>
          <w:iCs/>
          <w:sz w:val="20"/>
          <w:szCs w:val="20"/>
        </w:rPr>
        <w:t>Mentorat des services numériques de l’écosystème beta.gouv.fr et Accompagnement à l’animation du réseau beta.gouv.fr et des autres programmes d'innovation et de transformation numérique de la DINUM, dans le cadre des lots n°1 et n°2 de la consultation référence 24_BAM_597.</w:t>
      </w:r>
    </w:p>
    <w:p w14:paraId="31AE336F" w14:textId="77777777" w:rsidR="00CD5451" w:rsidRDefault="00000000">
      <w:pPr>
        <w:spacing w:before="20" w:line="259" w:lineRule="auto"/>
        <w:jc w:val="both"/>
        <w:rPr>
          <w:rFonts w:ascii="Calibri" w:eastAsia="Calibri" w:hAnsi="Calibri" w:cs="Calibri"/>
          <w:sz w:val="20"/>
          <w:szCs w:val="20"/>
        </w:rPr>
      </w:pPr>
      <w:r>
        <w:rPr>
          <w:rFonts w:ascii="Calibri" w:eastAsia="Calibri" w:hAnsi="Calibri" w:cs="Calibri"/>
          <w:b/>
          <w:bCs/>
          <w:sz w:val="20"/>
          <w:szCs w:val="20"/>
        </w:rPr>
        <w:t xml:space="preserve">La durée du traitement est : </w:t>
      </w:r>
      <w:r>
        <w:rPr>
          <w:rFonts w:ascii="Calibri" w:eastAsia="Calibri" w:hAnsi="Calibri" w:cs="Calibri"/>
          <w:sz w:val="20"/>
          <w:szCs w:val="20"/>
        </w:rPr>
        <w:t>pendant toute la durée de la prestation</w:t>
      </w:r>
    </w:p>
    <w:p w14:paraId="02F7F694" w14:textId="77777777" w:rsidR="00CD5451" w:rsidRDefault="00000000">
      <w:pPr>
        <w:spacing w:before="20" w:line="259" w:lineRule="auto"/>
        <w:jc w:val="both"/>
        <w:rPr>
          <w:rFonts w:ascii="Calibri" w:eastAsia="Calibri" w:hAnsi="Calibri" w:cs="Calibri"/>
          <w:sz w:val="20"/>
          <w:szCs w:val="20"/>
        </w:rPr>
      </w:pPr>
      <w:r>
        <w:rPr>
          <w:rFonts w:ascii="Calibri" w:eastAsia="Calibri" w:hAnsi="Calibri" w:cs="Calibri"/>
          <w:b/>
          <w:bCs/>
          <w:sz w:val="20"/>
          <w:szCs w:val="20"/>
        </w:rPr>
        <w:t xml:space="preserve">La nature des opérations réalisées sur les données est : </w:t>
      </w:r>
      <w:r>
        <w:rPr>
          <w:rFonts w:ascii="Calibri" w:eastAsia="Calibri" w:hAnsi="Calibri" w:cs="Calibri"/>
          <w:sz w:val="20"/>
          <w:szCs w:val="20"/>
        </w:rPr>
        <w:t>Toute opération ou ensemble d’opérations effectuées ou non à l'aide de procédés automatisés et appliquées à des données ou des ensembles de données à caractère personnel :</w:t>
      </w:r>
    </w:p>
    <w:p w14:paraId="7DBB49A7"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Collecte</w:t>
      </w:r>
    </w:p>
    <w:p w14:paraId="15058D39"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Enregistrement</w:t>
      </w:r>
    </w:p>
    <w:p w14:paraId="1107905D"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Organisation</w:t>
      </w:r>
    </w:p>
    <w:p w14:paraId="6A39EC4A"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Structuration</w:t>
      </w:r>
    </w:p>
    <w:p w14:paraId="4B2ACF0A"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Conservation</w:t>
      </w:r>
    </w:p>
    <w:p w14:paraId="44558BA6"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Adaptation ou modification</w:t>
      </w:r>
    </w:p>
    <w:p w14:paraId="20DB310E"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Extraction</w:t>
      </w:r>
    </w:p>
    <w:p w14:paraId="13F5A015"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Consultation</w:t>
      </w:r>
    </w:p>
    <w:p w14:paraId="510B0FBB"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Utilisation</w:t>
      </w:r>
    </w:p>
    <w:p w14:paraId="30676B6D"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Communication par transmission</w:t>
      </w:r>
    </w:p>
    <w:p w14:paraId="0A90FD0F"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Diffusion ou toute autre forme de mise à disposition</w:t>
      </w:r>
    </w:p>
    <w:p w14:paraId="7748CE5C"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Rapprochement ou interconnexion</w:t>
      </w:r>
    </w:p>
    <w:p w14:paraId="3F219C2E"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Limitation</w:t>
      </w:r>
    </w:p>
    <w:p w14:paraId="077154D3" w14:textId="77777777" w:rsidR="00CD5451" w:rsidRDefault="00000000">
      <w:pPr>
        <w:spacing w:line="259" w:lineRule="auto"/>
        <w:ind w:left="1080" w:hanging="360"/>
        <w:jc w:val="both"/>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Effacement ou destruction des données dès lors qu’elles sont nécessaires à la fourniture des services pour lesquels le sous-traitant intervient.</w:t>
      </w:r>
    </w:p>
    <w:p w14:paraId="21CFDA67" w14:textId="77777777" w:rsidR="00CD5451" w:rsidRDefault="00000000">
      <w:pPr>
        <w:spacing w:line="259" w:lineRule="auto"/>
        <w:ind w:left="320"/>
        <w:jc w:val="both"/>
        <w:rPr>
          <w:rFonts w:ascii="Calibri" w:eastAsia="Calibri" w:hAnsi="Calibri" w:cs="Calibri"/>
          <w:sz w:val="20"/>
          <w:szCs w:val="20"/>
        </w:rPr>
      </w:pPr>
      <w:r>
        <w:rPr>
          <w:rFonts w:ascii="Calibri" w:eastAsia="Calibri" w:hAnsi="Calibri" w:cs="Calibri"/>
          <w:b/>
          <w:bCs/>
          <w:sz w:val="20"/>
          <w:szCs w:val="20"/>
        </w:rPr>
        <w:t xml:space="preserve">La ou les finalité(s) du traitement sont : </w:t>
      </w:r>
      <w:r>
        <w:rPr>
          <w:rFonts w:ascii="Calibri" w:eastAsia="Calibri" w:hAnsi="Calibri" w:cs="Calibri"/>
          <w:sz w:val="20"/>
          <w:szCs w:val="20"/>
        </w:rPr>
        <w:t>La réalisation des prestations confiées dans le cadre de sa mission auprès des Services du Premier ministre.</w:t>
      </w:r>
    </w:p>
    <w:p w14:paraId="3DFA5A4A" w14:textId="77777777" w:rsidR="00CD5451" w:rsidRDefault="00000000">
      <w:pPr>
        <w:spacing w:line="259" w:lineRule="auto"/>
        <w:ind w:left="320"/>
        <w:jc w:val="both"/>
        <w:rPr>
          <w:rFonts w:ascii="Calibri" w:eastAsia="Calibri" w:hAnsi="Calibri" w:cs="Calibri"/>
          <w:sz w:val="20"/>
          <w:szCs w:val="20"/>
        </w:rPr>
      </w:pPr>
      <w:r>
        <w:rPr>
          <w:rFonts w:ascii="Calibri" w:eastAsia="Calibri" w:hAnsi="Calibri" w:cs="Calibri"/>
          <w:b/>
          <w:bCs/>
          <w:sz w:val="20"/>
          <w:szCs w:val="20"/>
        </w:rPr>
        <w:t xml:space="preserve">Les données à caractère personnel traitées sont : </w:t>
      </w:r>
      <w:r>
        <w:rPr>
          <w:rFonts w:ascii="Calibri" w:eastAsia="Calibri" w:hAnsi="Calibri" w:cs="Calibri"/>
          <w:sz w:val="20"/>
          <w:szCs w:val="20"/>
        </w:rPr>
        <w:t>tout type de données à caractère personnel que le sous-traitant sera amené à traiter dans le cadre de l’exécution des prestations permettant l’identification des personnes physiques de manière directe ou indirecte.</w:t>
      </w:r>
    </w:p>
    <w:p w14:paraId="48669D8D" w14:textId="77777777" w:rsidR="00CD5451" w:rsidRDefault="00000000">
      <w:pPr>
        <w:spacing w:line="259" w:lineRule="auto"/>
        <w:ind w:left="320"/>
        <w:jc w:val="both"/>
        <w:rPr>
          <w:rFonts w:ascii="Calibri" w:eastAsia="Calibri" w:hAnsi="Calibri" w:cs="Calibri"/>
          <w:sz w:val="20"/>
          <w:szCs w:val="20"/>
        </w:rPr>
      </w:pPr>
      <w:r>
        <w:rPr>
          <w:rFonts w:ascii="Calibri" w:eastAsia="Calibri" w:hAnsi="Calibri" w:cs="Calibri"/>
          <w:b/>
          <w:bCs/>
          <w:sz w:val="20"/>
          <w:szCs w:val="20"/>
        </w:rPr>
        <w:t xml:space="preserve">Les catégories de personnes concernées sont : </w:t>
      </w:r>
      <w:r>
        <w:rPr>
          <w:rFonts w:ascii="Calibri" w:eastAsia="Calibri" w:hAnsi="Calibri" w:cs="Calibri"/>
          <w:sz w:val="20"/>
          <w:szCs w:val="20"/>
        </w:rPr>
        <w:t>Toutes catégories de personnes dont les données à caractère personnel seront traitées par le Sous-traitant pour le compte et sur les instructions des Services du Premier ministre.</w:t>
      </w:r>
    </w:p>
    <w:p w14:paraId="23B70DCE" w14:textId="77777777" w:rsidR="00CD5451" w:rsidRDefault="00000000">
      <w:pPr>
        <w:ind w:left="340" w:right="5260"/>
        <w:jc w:val="both"/>
        <w:rPr>
          <w:rFonts w:ascii="Calibri" w:eastAsia="Calibri" w:hAnsi="Calibri" w:cs="Calibri"/>
          <w:b/>
          <w:bCs/>
          <w:sz w:val="20"/>
          <w:szCs w:val="20"/>
        </w:rPr>
      </w:pPr>
      <w:r>
        <w:rPr>
          <w:rFonts w:ascii="Calibri" w:eastAsia="Calibri" w:hAnsi="Calibri" w:cs="Calibri"/>
          <w:b/>
          <w:bCs/>
          <w:sz w:val="20"/>
          <w:szCs w:val="20"/>
        </w:rPr>
        <w:t>Le prestataire déclare :</w:t>
      </w:r>
    </w:p>
    <w:p w14:paraId="40995AAC" w14:textId="77777777" w:rsidR="00CD5451" w:rsidRDefault="00000000">
      <w:pPr>
        <w:numPr>
          <w:ilvl w:val="0"/>
          <w:numId w:val="1"/>
        </w:numPr>
        <w:ind w:right="-180"/>
        <w:jc w:val="both"/>
        <w:rPr>
          <w:rFonts w:ascii="Calibri" w:eastAsia="Calibri" w:hAnsi="Calibri" w:cs="Calibri"/>
          <w:sz w:val="20"/>
          <w:szCs w:val="20"/>
        </w:rPr>
      </w:pPr>
      <w:r>
        <w:rPr>
          <w:rFonts w:ascii="Calibri" w:eastAsia="Calibri" w:hAnsi="Calibri" w:cs="Calibri"/>
          <w:sz w:val="20"/>
          <w:szCs w:val="20"/>
        </w:rPr>
        <w:t>qu’il présente des garanties suffisantes pour la mise en œuvre de mesures techniques et organisationnelles propres à assurer la protection des données personnelles ;</w:t>
      </w:r>
    </w:p>
    <w:p w14:paraId="56385339" w14:textId="77777777" w:rsidR="00CD5451" w:rsidRDefault="00000000">
      <w:pPr>
        <w:numPr>
          <w:ilvl w:val="0"/>
          <w:numId w:val="1"/>
        </w:numPr>
        <w:spacing w:after="160"/>
        <w:jc w:val="both"/>
        <w:rPr>
          <w:rFonts w:ascii="Calibri" w:eastAsia="Calibri" w:hAnsi="Calibri" w:cs="Calibri"/>
          <w:sz w:val="20"/>
          <w:szCs w:val="20"/>
        </w:rPr>
      </w:pPr>
      <w:r>
        <w:rPr>
          <w:rFonts w:ascii="Calibri" w:eastAsia="Calibri" w:hAnsi="Calibri" w:cs="Calibri"/>
          <w:sz w:val="20"/>
          <w:szCs w:val="20"/>
        </w:rPr>
        <w:t>qu’il respecte les clauses obligatoires prévues par l</w:t>
      </w:r>
      <w:hyperlink r:id="rId11" w:anchor="Article28">
        <w:r w:rsidR="00CD5451">
          <w:rPr>
            <w:rFonts w:ascii="Calibri" w:eastAsia="Calibri" w:hAnsi="Calibri" w:cs="Calibri"/>
            <w:color w:val="1155CC"/>
            <w:sz w:val="20"/>
            <w:szCs w:val="20"/>
          </w:rPr>
          <w:t>’</w:t>
        </w:r>
      </w:hyperlink>
      <w:hyperlink r:id="rId12" w:anchor="Article28">
        <w:r w:rsidR="00CD5451">
          <w:rPr>
            <w:rFonts w:ascii="Calibri" w:eastAsia="Calibri" w:hAnsi="Calibri" w:cs="Calibri"/>
            <w:color w:val="0000FF"/>
            <w:sz w:val="20"/>
            <w:szCs w:val="20"/>
            <w:u w:val="single"/>
          </w:rPr>
          <w:t>article 28 du</w:t>
        </w:r>
      </w:hyperlink>
      <w:hyperlink r:id="rId13" w:anchor="Article28">
        <w:r w:rsidR="00CD5451">
          <w:rPr>
            <w:rFonts w:ascii="Calibri" w:eastAsia="Calibri" w:hAnsi="Calibri" w:cs="Calibri"/>
            <w:color w:val="0000FF"/>
            <w:sz w:val="20"/>
            <w:szCs w:val="20"/>
          </w:rPr>
          <w:t xml:space="preserve"> </w:t>
        </w:r>
      </w:hyperlink>
      <w:hyperlink r:id="rId14" w:anchor="Article28">
        <w:r w:rsidR="00CD5451">
          <w:rPr>
            <w:rFonts w:ascii="Calibri" w:eastAsia="Calibri" w:hAnsi="Calibri" w:cs="Calibri"/>
            <w:color w:val="0000FF"/>
            <w:sz w:val="20"/>
            <w:szCs w:val="20"/>
            <w:u w:val="single"/>
          </w:rPr>
          <w:t>règlement (UE) 2016/679 du Parlement européen et du Conseil du 27 avril 2016</w:t>
        </w:r>
      </w:hyperlink>
      <w:r>
        <w:rPr>
          <w:rFonts w:ascii="Calibri" w:eastAsia="Calibri" w:hAnsi="Calibri" w:cs="Calibri"/>
          <w:color w:val="0000FF"/>
          <w:sz w:val="20"/>
          <w:szCs w:val="20"/>
        </w:rPr>
        <w:t xml:space="preserve"> </w:t>
      </w:r>
      <w:r>
        <w:rPr>
          <w:rFonts w:ascii="Calibri" w:eastAsia="Calibri" w:hAnsi="Calibri" w:cs="Calibri"/>
          <w:sz w:val="20"/>
          <w:szCs w:val="20"/>
        </w:rPr>
        <w:t>relatif à la protection des personnes physiques à l’égard du traitement des données à caractère personnel et à la libre circulation de ces données et abrogeant la directive 95/46/CE (RGPD)</w:t>
      </w:r>
    </w:p>
    <w:p w14:paraId="49DD8A46" w14:textId="77777777" w:rsidR="00CD5451" w:rsidRDefault="00000000">
      <w:pPr>
        <w:spacing w:line="259" w:lineRule="auto"/>
        <w:jc w:val="both"/>
        <w:rPr>
          <w:rFonts w:ascii="Calibri" w:eastAsia="Calibri" w:hAnsi="Calibri" w:cs="Calibri"/>
          <w:sz w:val="20"/>
          <w:szCs w:val="20"/>
          <w:u w:val="single"/>
        </w:rPr>
      </w:pPr>
      <w:r>
        <w:rPr>
          <w:rFonts w:ascii="Calibri" w:eastAsia="Calibri" w:hAnsi="Calibri" w:cs="Calibri"/>
          <w:b/>
          <w:bCs/>
          <w:sz w:val="20"/>
          <w:szCs w:val="20"/>
          <w:u w:val="single"/>
        </w:rPr>
        <w:lastRenderedPageBreak/>
        <w:t>Article 13 : Rémunération et mission confiée au Prestataire</w:t>
      </w:r>
    </w:p>
    <w:p w14:paraId="530E6DBB" w14:textId="77777777" w:rsidR="00CD5451" w:rsidRDefault="00CD5451">
      <w:pPr>
        <w:spacing w:line="259" w:lineRule="auto"/>
        <w:jc w:val="both"/>
        <w:rPr>
          <w:rFonts w:ascii="Calibri" w:eastAsia="Calibri" w:hAnsi="Calibri" w:cs="Calibri"/>
          <w:sz w:val="20"/>
          <w:szCs w:val="20"/>
        </w:rPr>
      </w:pPr>
    </w:p>
    <w:p w14:paraId="6B9471A7" w14:textId="506F91D5" w:rsidR="00CD5451" w:rsidRDefault="00000000">
      <w:pPr>
        <w:spacing w:line="259" w:lineRule="auto"/>
        <w:jc w:val="both"/>
        <w:rPr>
          <w:rFonts w:ascii="Calibri" w:eastAsia="Calibri" w:hAnsi="Calibri" w:cs="Calibri"/>
          <w:b/>
          <w:bCs/>
          <w:sz w:val="26"/>
          <w:szCs w:val="26"/>
        </w:rPr>
      </w:pPr>
      <w:r>
        <w:rPr>
          <w:rFonts w:ascii="Calibri" w:eastAsia="Calibri" w:hAnsi="Calibri" w:cs="Calibri"/>
          <w:sz w:val="20"/>
          <w:szCs w:val="20"/>
        </w:rPr>
        <w:t>Numéro de Contrat</w:t>
      </w:r>
      <w:r w:rsidR="00901174">
        <w:rPr>
          <w:rFonts w:ascii="Calibri" w:eastAsia="Calibri" w:hAnsi="Calibri" w:cs="Calibri"/>
          <w:sz w:val="20"/>
          <w:szCs w:val="20"/>
        </w:rPr>
        <w:t> :</w:t>
      </w:r>
      <w:r>
        <w:rPr>
          <w:rFonts w:ascii="Calibri" w:eastAsia="Calibri" w:hAnsi="Calibri" w:cs="Calibri"/>
          <w:sz w:val="20"/>
          <w:szCs w:val="20"/>
        </w:rPr>
        <w:t xml:space="preserve"> </w:t>
      </w:r>
      <w:r w:rsidR="00901174" w:rsidRPr="008244C0">
        <w:rPr>
          <w:b/>
          <w:sz w:val="36"/>
          <w:szCs w:val="36"/>
        </w:rPr>
        <w:t>B-359</w:t>
      </w:r>
      <w:proofErr w:type="spellStart"/>
      <w:r w:rsidR="00901174" w:rsidRPr="008244C0">
        <w:rPr>
          <w:b/>
          <w:sz w:val="36"/>
          <w:szCs w:val="36"/>
        </w:rPr>
        <w:t/>
      </w:r>
      <w:proofErr w:type="spellEnd"/>
      <w:r w:rsidR="00901174" w:rsidRPr="008244C0">
        <w:rPr>
          <w:b/>
          <w:sz w:val="36"/>
          <w:szCs w:val="36"/>
        </w:rPr>
        <w:t/>
      </w:r>
    </w:p>
    <w:p w14:paraId="38D901E3" w14:textId="77777777" w:rsidR="00CD5451" w:rsidRDefault="00CD5451">
      <w:pPr>
        <w:spacing w:line="259" w:lineRule="auto"/>
        <w:jc w:val="both"/>
        <w:rPr>
          <w:rFonts w:ascii="Calibri" w:eastAsia="Calibri" w:hAnsi="Calibri" w:cs="Calibri"/>
          <w:sz w:val="20"/>
          <w:szCs w:val="20"/>
        </w:rPr>
      </w:pPr>
    </w:p>
    <w:p w14:paraId="782A42CB" w14:textId="0E8CF80F" w:rsidR="00CD5451" w:rsidRPr="00515254" w:rsidRDefault="00000000">
      <w:pPr>
        <w:spacing w:line="259" w:lineRule="auto"/>
        <w:jc w:val="both"/>
        <w:rPr>
          <w:rFonts w:ascii="Calibri" w:eastAsia="Calibri" w:hAnsi="Calibri" w:cs="Calibri"/>
          <w:bCs/>
          <w:sz w:val="20"/>
          <w:szCs w:val="20"/>
        </w:rPr>
      </w:pPr>
      <w:r>
        <w:rPr>
          <w:rFonts w:ascii="Calibri" w:eastAsia="Calibri" w:hAnsi="Calibri" w:cs="Calibri"/>
          <w:sz w:val="20"/>
          <w:szCs w:val="20"/>
        </w:rPr>
        <w:t xml:space="preserve">Nom du projet : </w:t>
      </w:r>
      <w:r w:rsidR="00515254" w:rsidRPr="00515254">
        <w:rPr>
          <w:bCs/>
          <w:sz w:val="20"/>
          <w:szCs w:val="20"/>
        </w:rPr>
        <w:t>Investigation Filière Sport</w:t>
      </w:r>
      <w:proofErr w:type="spellStart"/>
      <w:r w:rsidR="00515254" w:rsidRPr="00515254">
        <w:rPr>
          <w:bCs/>
          <w:sz w:val="20"/>
          <w:szCs w:val="20"/>
        </w:rPr>
        <w:t/>
      </w:r>
      <w:proofErr w:type="spellEnd"/>
      <w:r w:rsidR="00515254" w:rsidRPr="00515254">
        <w:rPr>
          <w:bCs/>
          <w:sz w:val="20"/>
          <w:szCs w:val="20"/>
        </w:rPr>
        <w:t> </w:t>
      </w:r>
    </w:p>
    <w:p w14:paraId="08516414" w14:textId="77777777" w:rsidR="00CD5451" w:rsidRDefault="00CD5451">
      <w:pPr>
        <w:spacing w:line="259" w:lineRule="auto"/>
        <w:jc w:val="both"/>
        <w:rPr>
          <w:rFonts w:ascii="Calibri" w:eastAsia="Calibri" w:hAnsi="Calibri" w:cs="Calibri"/>
          <w:sz w:val="20"/>
          <w:szCs w:val="20"/>
        </w:rPr>
      </w:pPr>
    </w:p>
    <w:p w14:paraId="3579102F" w14:textId="5DE4F193"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 xml:space="preserve">Détail de la mission : </w:t>
      </w:r>
      <w:r w:rsidR="00515254">
        <w:rPr>
          <w:sz w:val="20"/>
          <w:szCs w:val="20"/>
        </w:rPr>
        <w:t/>
      </w:r>
      <w:proofErr w:type="spellStart"/>
      <w:r w:rsidR="00515254">
        <w:rPr>
          <w:sz w:val="20"/>
          <w:szCs w:val="20"/>
        </w:rPr>
        <w:t/>
      </w:r>
      <w:r w:rsidR="00515254" w:rsidRPr="00FC3014">
        <w:t/>
      </w:r>
      <w:proofErr w:type="spellEnd"/>
      <w:r w:rsidR="00515254">
        <w:rPr>
          <w:sz w:val="20"/>
          <w:szCs w:val="20"/>
        </w:rPr>
        <w:t/>
      </w:r>
    </w:p>
    <w:p w14:paraId="006EA868" w14:textId="77777777" w:rsidR="00CD5451" w:rsidRDefault="00CD5451">
      <w:pPr>
        <w:spacing w:line="259" w:lineRule="auto"/>
        <w:jc w:val="both"/>
        <w:rPr>
          <w:rFonts w:ascii="Calibri" w:eastAsia="Calibri" w:hAnsi="Calibri" w:cs="Calibri"/>
          <w:sz w:val="20"/>
          <w:szCs w:val="20"/>
        </w:rPr>
      </w:pPr>
    </w:p>
    <w:p w14:paraId="50EDB18B" w14:textId="77777777" w:rsidR="00515254" w:rsidRDefault="00515254">
      <w:pPr>
        <w:spacing w:line="259" w:lineRule="auto"/>
        <w:jc w:val="both"/>
        <w:rPr>
          <w:rFonts w:ascii="Calibri" w:eastAsia="Calibri" w:hAnsi="Calibri" w:cs="Calibri"/>
          <w:sz w:val="20"/>
          <w:szCs w:val="20"/>
        </w:rPr>
      </w:pPr>
    </w:p>
    <w:p w14:paraId="0C8DB75F" w14:textId="77777777" w:rsidR="00515254" w:rsidRDefault="00515254">
      <w:pPr>
        <w:spacing w:line="259" w:lineRule="auto"/>
        <w:jc w:val="both"/>
        <w:rPr>
          <w:rFonts w:ascii="Calibri" w:eastAsia="Calibri" w:hAnsi="Calibri" w:cs="Calibri"/>
          <w:sz w:val="20"/>
          <w:szCs w:val="20"/>
        </w:rPr>
      </w:pPr>
    </w:p>
    <w:p w14:paraId="52076A37" w14:textId="77777777" w:rsidR="00901174" w:rsidRDefault="00000000" w:rsidP="00901174">
      <w:pPr>
        <w:rPr>
          <w:sz w:val="20"/>
          <w:szCs w:val="20"/>
        </w:rPr>
      </w:pPr>
      <w:r>
        <w:rPr>
          <w:rFonts w:ascii="Calibri" w:eastAsia="Calibri" w:hAnsi="Calibri" w:cs="Calibri"/>
          <w:sz w:val="20"/>
          <w:szCs w:val="20"/>
        </w:rPr>
        <w:t>Période de la mission :</w:t>
      </w:r>
      <w:r w:rsidR="00901174">
        <w:rPr>
          <w:rFonts w:ascii="Calibri" w:eastAsia="Calibri" w:hAnsi="Calibri" w:cs="Calibri"/>
          <w:sz w:val="20"/>
          <w:szCs w:val="20"/>
        </w:rPr>
        <w:t xml:space="preserve"> </w:t>
      </w:r>
      <w:r w:rsidR="00901174">
        <w:rPr>
          <w:sz w:val="20"/>
          <w:szCs w:val="20"/>
        </w:rPr>
        <w:t>du 26/04/2026 au 31/07/2026</w:t>
      </w:r>
      <w:proofErr w:type="spellStart"/>
      <w:r w:rsidR="00901174">
        <w:rPr>
          <w:sz w:val="20"/>
          <w:szCs w:val="20"/>
        </w:rPr>
        <w:t/>
      </w:r>
      <w:proofErr w:type="spellEnd"/>
      <w:r w:rsidR="00901174">
        <w:rPr>
          <w:sz w:val="20"/>
          <w:szCs w:val="20"/>
        </w:rPr>
        <w:t/>
      </w:r>
    </w:p>
    <w:p w14:paraId="04F846DD" w14:textId="77777777" w:rsidR="00CD5451" w:rsidRDefault="00CD5451">
      <w:pPr>
        <w:spacing w:line="259" w:lineRule="auto"/>
        <w:jc w:val="both"/>
        <w:rPr>
          <w:rFonts w:ascii="Calibri" w:eastAsia="Calibri" w:hAnsi="Calibri" w:cs="Calibri"/>
          <w:sz w:val="20"/>
          <w:szCs w:val="20"/>
        </w:rPr>
      </w:pPr>
    </w:p>
    <w:p w14:paraId="43C34DCF" w14:textId="46735B34"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rPr>
        <w:t>Nombre de jours prévues pour la mission :</w:t>
      </w:r>
      <w:r w:rsidR="00901174">
        <w:rPr>
          <w:rFonts w:ascii="Calibri" w:eastAsia="Calibri" w:hAnsi="Calibri" w:cs="Calibri"/>
          <w:sz w:val="20"/>
          <w:szCs w:val="20"/>
        </w:rPr>
        <w:t xml:space="preserve"> </w:t>
      </w:r>
      <w:r w:rsidR="00901174">
        <w:rPr>
          <w:sz w:val="20"/>
          <w:szCs w:val="20"/>
        </w:rPr>
        <w:t>16</w:t>
      </w:r>
      <w:proofErr w:type="spellStart"/>
      <w:r w:rsidR="00901174">
        <w:rPr>
          <w:sz w:val="20"/>
          <w:szCs w:val="20"/>
        </w:rPr>
        <w:t/>
      </w:r>
      <w:proofErr w:type="spellEnd"/>
      <w:r w:rsidR="00901174">
        <w:rPr>
          <w:sz w:val="20"/>
          <w:szCs w:val="20"/>
        </w:rPr>
        <w:t/>
      </w:r>
    </w:p>
    <w:p w14:paraId="368CE544" w14:textId="77777777" w:rsidR="00CD5451" w:rsidRDefault="00CD5451">
      <w:pPr>
        <w:spacing w:line="259" w:lineRule="auto"/>
        <w:jc w:val="both"/>
        <w:rPr>
          <w:rFonts w:ascii="Calibri" w:eastAsia="Calibri" w:hAnsi="Calibri" w:cs="Calibri"/>
          <w:sz w:val="20"/>
          <w:szCs w:val="20"/>
        </w:rPr>
      </w:pPr>
    </w:p>
    <w:p w14:paraId="21787DB7" w14:textId="77777777" w:rsidR="00901174" w:rsidRDefault="00000000" w:rsidP="00901174">
      <w:pPr>
        <w:rPr>
          <w:sz w:val="20"/>
          <w:szCs w:val="20"/>
        </w:rPr>
      </w:pPr>
      <w:r>
        <w:rPr>
          <w:rFonts w:ascii="Calibri" w:eastAsia="Calibri" w:hAnsi="Calibri" w:cs="Calibri"/>
          <w:sz w:val="20"/>
          <w:szCs w:val="20"/>
        </w:rPr>
        <w:t xml:space="preserve">Rémunération : </w:t>
      </w:r>
      <w:r w:rsidR="00901174">
        <w:rPr>
          <w:sz w:val="20"/>
          <w:szCs w:val="20"/>
        </w:rPr>
        <w:t>12800 € HT</w:t>
      </w:r>
      <w:proofErr w:type="spellStart"/>
      <w:r w:rsidR="00901174">
        <w:rPr>
          <w:sz w:val="20"/>
          <w:szCs w:val="20"/>
        </w:rPr>
        <w:t/>
      </w:r>
      <w:r w:rsidR="00901174" w:rsidRPr="00FC3014">
        <w:t/>
      </w:r>
      <w:proofErr w:type="spellEnd"/>
      <w:r w:rsidR="00901174">
        <w:rPr>
          <w:sz w:val="20"/>
          <w:szCs w:val="20"/>
        </w:rPr>
        <w:t/>
      </w:r>
    </w:p>
    <w:p w14:paraId="0EED005E" w14:textId="77777777" w:rsidR="00CD5451" w:rsidRDefault="00CD5451">
      <w:pPr>
        <w:spacing w:line="259" w:lineRule="auto"/>
        <w:jc w:val="both"/>
        <w:rPr>
          <w:rFonts w:ascii="Calibri" w:eastAsia="Calibri" w:hAnsi="Calibri" w:cs="Calibri"/>
          <w:sz w:val="20"/>
          <w:szCs w:val="20"/>
        </w:rPr>
      </w:pPr>
    </w:p>
    <w:p w14:paraId="3533C488" w14:textId="77777777" w:rsidR="00CD5451" w:rsidRDefault="00000000">
      <w:pPr>
        <w:spacing w:after="160" w:line="259" w:lineRule="auto"/>
        <w:rPr>
          <w:rFonts w:ascii="Calibri" w:eastAsia="Calibri" w:hAnsi="Calibri" w:cs="Calibri"/>
          <w:sz w:val="20"/>
          <w:szCs w:val="20"/>
        </w:rPr>
      </w:pPr>
      <w:r>
        <w:rPr>
          <w:rFonts w:ascii="Calibri" w:eastAsia="Calibri" w:hAnsi="Calibri" w:cs="Calibri"/>
          <w:sz w:val="20"/>
          <w:szCs w:val="20"/>
          <w:highlight w:val="white"/>
        </w:rPr>
        <w:t>Il est précisé en “Article 2” que le prestataire devra obligatoirement rendre un service fait et des livrables à la fin de la mission</w:t>
      </w:r>
      <w:r>
        <w:rPr>
          <w:rFonts w:ascii="Calibri" w:eastAsia="Calibri" w:hAnsi="Calibri" w:cs="Calibri"/>
          <w:sz w:val="20"/>
          <w:szCs w:val="20"/>
        </w:rPr>
        <w:t xml:space="preserve">. </w:t>
      </w:r>
    </w:p>
    <w:p w14:paraId="1E075998"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sz w:val="20"/>
          <w:szCs w:val="20"/>
          <w:highlight w:val="white"/>
        </w:rPr>
        <w:t>Il est précisé que la facturation sera mensuelle au prorata de ce qui a été réellement effectué et dans la limite de ce qui a été contractualisé.</w:t>
      </w:r>
    </w:p>
    <w:p w14:paraId="1B04DAF0" w14:textId="77777777" w:rsidR="00CD5451" w:rsidRDefault="00CD5451">
      <w:pPr>
        <w:spacing w:line="259" w:lineRule="auto"/>
        <w:jc w:val="both"/>
        <w:rPr>
          <w:rFonts w:ascii="Calibri" w:eastAsia="Calibri" w:hAnsi="Calibri" w:cs="Calibri"/>
          <w:sz w:val="20"/>
          <w:szCs w:val="20"/>
        </w:rPr>
      </w:pPr>
    </w:p>
    <w:p w14:paraId="244FDDF0" w14:textId="77777777" w:rsidR="00CD5451" w:rsidRDefault="00CD5451">
      <w:pPr>
        <w:spacing w:line="259" w:lineRule="auto"/>
        <w:jc w:val="both"/>
        <w:rPr>
          <w:rFonts w:ascii="Calibri" w:eastAsia="Calibri" w:hAnsi="Calibri" w:cs="Calibri"/>
          <w:sz w:val="20"/>
          <w:szCs w:val="20"/>
        </w:rPr>
      </w:pPr>
    </w:p>
    <w:p w14:paraId="2702153C" w14:textId="6051AAE2" w:rsidR="00CD5451" w:rsidRDefault="00000000">
      <w:pPr>
        <w:spacing w:line="259" w:lineRule="auto"/>
        <w:jc w:val="both"/>
        <w:rPr>
          <w:rFonts w:ascii="Calibri" w:eastAsia="Calibri" w:hAnsi="Calibri" w:cs="Calibri"/>
          <w:b/>
          <w:bCs/>
          <w:sz w:val="20"/>
          <w:szCs w:val="20"/>
        </w:rPr>
      </w:pPr>
      <w:r>
        <w:rPr>
          <w:rFonts w:ascii="Calibri" w:eastAsia="Calibri" w:hAnsi="Calibri" w:cs="Calibri"/>
          <w:b/>
          <w:bCs/>
          <w:sz w:val="20"/>
          <w:szCs w:val="20"/>
        </w:rPr>
        <w:t xml:space="preserve">Signé électroniquement par le biais du service http://www.signrequest.com/, </w:t>
      </w:r>
    </w:p>
    <w:p w14:paraId="15F5587F" w14:textId="77777777" w:rsidR="00CD5451" w:rsidRDefault="00CD5451">
      <w:pPr>
        <w:spacing w:line="259" w:lineRule="auto"/>
        <w:jc w:val="both"/>
        <w:rPr>
          <w:rFonts w:ascii="Calibri" w:eastAsia="Calibri" w:hAnsi="Calibri" w:cs="Calibri"/>
          <w:sz w:val="20"/>
          <w:szCs w:val="20"/>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CD5451" w14:paraId="172CE492" w14:textId="77777777" w:rsidTr="00901174">
        <w:trPr>
          <w:trHeight w:val="3326"/>
        </w:trPr>
        <w:tc>
          <w:tcPr>
            <w:tcW w:w="4531" w:type="dxa"/>
          </w:tcPr>
          <w:p w14:paraId="53B99C6C" w14:textId="77777777" w:rsidR="00901174" w:rsidRDefault="00901174" w:rsidP="00901174">
            <w:pPr>
              <w:jc w:val="both"/>
              <w:rPr>
                <w:sz w:val="20"/>
                <w:szCs w:val="20"/>
              </w:rPr>
            </w:pPr>
            <w:r>
              <w:rPr>
                <w:sz w:val="20"/>
                <w:szCs w:val="20"/>
              </w:rPr>
              <w:t>Pour NUMA</w:t>
            </w:r>
          </w:p>
          <w:p w14:paraId="12B2BCB8" w14:textId="77777777" w:rsidR="00901174" w:rsidRDefault="00901174" w:rsidP="00901174">
            <w:pPr>
              <w:spacing w:line="360" w:lineRule="auto"/>
              <w:jc w:val="both"/>
              <w:rPr>
                <w:sz w:val="20"/>
                <w:szCs w:val="20"/>
              </w:rPr>
            </w:pPr>
            <w:r>
              <w:rPr>
                <w:sz w:val="20"/>
                <w:szCs w:val="20"/>
              </w:rPr>
              <w:t>Thomas LACQUEMANT</w:t>
            </w:r>
          </w:p>
          <w:p w14:paraId="6DFE9E61" w14:textId="77777777" w:rsidR="00901174" w:rsidRDefault="00901174" w:rsidP="00901174">
            <w:pPr>
              <w:jc w:val="both"/>
              <w:rPr>
                <w:sz w:val="20"/>
                <w:szCs w:val="20"/>
              </w:rPr>
            </w:pPr>
            <w:r>
              <w:rPr>
                <w:sz w:val="20"/>
                <w:szCs w:val="20"/>
              </w:rPr>
              <w:t>Responsable Secteur Public</w:t>
            </w:r>
          </w:p>
          <w:p w14:paraId="5C0EF0A3" w14:textId="77777777" w:rsidR="00901174" w:rsidRPr="008244C0" w:rsidRDefault="00901174" w:rsidP="00901174">
            <w:pPr>
              <w:shd w:val="clear" w:color="auto" w:fill="FFFFFF" w:themeFill="background1"/>
              <w:jc w:val="both"/>
              <w:rPr>
                <w:color w:val="FFFFFF" w:themeColor="background1"/>
              </w:rPr>
            </w:pPr>
            <w:r w:rsidRPr="008244C0">
              <w:rPr>
                <w:color w:val="FFFFFF" w:themeColor="background1"/>
                <w:sz w:val="72"/>
                <w:szCs w:val="72"/>
              </w:rPr>
              <w:t>[[s</w:t>
            </w:r>
            <w:r w:rsidRPr="005A76AB">
              <w:rPr>
                <w:color w:val="FFFFFF" w:themeColor="background1"/>
                <w:sz w:val="72"/>
                <w:szCs w:val="72"/>
              </w:rPr>
              <w:t>|2 ]]</w:t>
            </w:r>
          </w:p>
          <w:p w14:paraId="443291BA" w14:textId="77777777" w:rsidR="00901174" w:rsidRDefault="00901174" w:rsidP="00901174">
            <w:pPr>
              <w:jc w:val="both"/>
              <w:rPr>
                <w:sz w:val="20"/>
                <w:szCs w:val="20"/>
              </w:rPr>
            </w:pPr>
          </w:p>
          <w:p w14:paraId="4F803D04" w14:textId="77777777" w:rsidR="00CD5451" w:rsidRDefault="00CD5451">
            <w:pPr>
              <w:jc w:val="both"/>
              <w:rPr>
                <w:rFonts w:ascii="Calibri" w:eastAsia="Calibri" w:hAnsi="Calibri" w:cs="Calibri"/>
                <w:sz w:val="20"/>
                <w:szCs w:val="20"/>
              </w:rPr>
            </w:pPr>
          </w:p>
        </w:tc>
        <w:tc>
          <w:tcPr>
            <w:tcW w:w="4531" w:type="dxa"/>
          </w:tcPr>
          <w:p w14:paraId="671D7361" w14:textId="77777777" w:rsidR="00901174" w:rsidRDefault="00901174" w:rsidP="00901174">
            <w:pPr>
              <w:jc w:val="both"/>
              <w:rPr>
                <w:sz w:val="20"/>
                <w:szCs w:val="20"/>
              </w:rPr>
            </w:pPr>
            <w:r>
              <w:rPr>
                <w:sz w:val="20"/>
                <w:szCs w:val="20"/>
              </w:rPr>
              <w:t>Pour IRUNG STEPHANE LUONG</w:t>
            </w:r>
            <w:proofErr w:type="spellStart"/>
            <w:r>
              <w:rPr>
                <w:sz w:val="20"/>
                <w:szCs w:val="20"/>
              </w:rPr>
              <w:t/>
            </w:r>
            <w:proofErr w:type="spellEnd"/>
            <w:r>
              <w:rPr>
                <w:sz w:val="20"/>
                <w:szCs w:val="20"/>
              </w:rPr>
              <w:t/>
            </w:r>
          </w:p>
          <w:p w14:paraId="49610F5C" w14:textId="77777777" w:rsidR="00901174" w:rsidRPr="00901B7E" w:rsidRDefault="00901174" w:rsidP="00901174">
            <w:pPr>
              <w:jc w:val="both"/>
              <w:rPr>
                <w:color w:val="000000" w:themeColor="text1"/>
                <w:sz w:val="20"/>
                <w:szCs w:val="20"/>
              </w:rPr>
            </w:pPr>
          </w:p>
          <w:p w14:paraId="09168C46" w14:textId="13DFED25" w:rsidR="00901174" w:rsidRPr="0072401F" w:rsidRDefault="0072401F" w:rsidP="00901174">
            <w:pPr>
              <w:jc w:val="both"/>
              <w:rPr>
                <w:color w:val="000000" w:themeColor="text1"/>
                <w:sz w:val="20"/>
                <w:szCs w:val="20"/>
              </w:rPr>
            </w:pPr>
            <w:r w:rsidRPr="0072401F">
              <w:rPr>
                <w:sz w:val="20"/>
                <w:szCs w:val="20"/>
              </w:rPr>
              <w:t>Stéphane Luong</w:t>
            </w:r>
            <w:proofErr w:type="spellStart"/>
            <w:r w:rsidRPr="0072401F">
              <w:rPr>
                <w:sz w:val="20"/>
                <w:szCs w:val="20"/>
              </w:rPr>
              <w:t/>
            </w:r>
            <w:proofErr w:type="spellEnd"/>
            <w:r w:rsidRPr="0072401F">
              <w:rPr>
                <w:sz w:val="20"/>
                <w:szCs w:val="20"/>
              </w:rPr>
              <w:t/>
            </w:r>
          </w:p>
          <w:p w14:paraId="411007F6" w14:textId="77777777" w:rsidR="00901174" w:rsidRPr="00901B7E" w:rsidRDefault="00901174" w:rsidP="00901174">
            <w:pPr>
              <w:jc w:val="both"/>
              <w:rPr>
                <w:color w:val="000000" w:themeColor="text1"/>
                <w:sz w:val="20"/>
                <w:szCs w:val="20"/>
              </w:rPr>
            </w:pPr>
          </w:p>
          <w:p w14:paraId="1F0E3A7E" w14:textId="77777777" w:rsidR="00901174" w:rsidRPr="008244C0" w:rsidRDefault="00901174" w:rsidP="00901174">
            <w:pPr>
              <w:jc w:val="both"/>
              <w:rPr>
                <w:color w:val="FFFFFF" w:themeColor="background1"/>
                <w:sz w:val="72"/>
                <w:szCs w:val="72"/>
              </w:rPr>
            </w:pPr>
            <w:r w:rsidRPr="008244C0">
              <w:rPr>
                <w:color w:val="FFFFFF" w:themeColor="background1"/>
                <w:sz w:val="72"/>
                <w:szCs w:val="72"/>
              </w:rPr>
              <w:t>[[s</w:t>
            </w:r>
            <w:r w:rsidRPr="005A76AB">
              <w:rPr>
                <w:color w:val="FFFFFF" w:themeColor="background1"/>
                <w:sz w:val="72"/>
                <w:szCs w:val="72"/>
              </w:rPr>
              <w:t>|1 ]]</w:t>
            </w:r>
          </w:p>
          <w:p w14:paraId="5AF8D5BF" w14:textId="7FE6AA3E" w:rsidR="00CD5451" w:rsidRDefault="00901174" w:rsidP="00901174">
            <w:pPr>
              <w:jc w:val="both"/>
              <w:rPr>
                <w:rFonts w:ascii="Calibri" w:eastAsia="Calibri" w:hAnsi="Calibri" w:cs="Calibri"/>
                <w:sz w:val="20"/>
                <w:szCs w:val="20"/>
              </w:rPr>
            </w:pPr>
            <w:r>
              <w:rPr>
                <w:sz w:val="20"/>
                <w:szCs w:val="20"/>
              </w:rPr>
              <w:t xml:space="preserve">    </w:t>
            </w:r>
          </w:p>
        </w:tc>
      </w:tr>
    </w:tbl>
    <w:p w14:paraId="304962E5" w14:textId="77777777" w:rsidR="00CD5451" w:rsidRDefault="00CD5451">
      <w:pPr>
        <w:spacing w:line="259" w:lineRule="auto"/>
        <w:jc w:val="both"/>
        <w:rPr>
          <w:rFonts w:ascii="Calibri" w:eastAsia="Calibri" w:hAnsi="Calibri" w:cs="Calibri"/>
          <w:sz w:val="20"/>
          <w:szCs w:val="20"/>
        </w:rPr>
      </w:pPr>
    </w:p>
    <w:p w14:paraId="0A63CB54" w14:textId="77777777" w:rsidR="00CD5451" w:rsidRDefault="00000000">
      <w:pPr>
        <w:spacing w:line="259" w:lineRule="auto"/>
        <w:jc w:val="both"/>
        <w:rPr>
          <w:rFonts w:ascii="Calibri" w:eastAsia="Calibri" w:hAnsi="Calibri" w:cs="Calibri"/>
          <w:b/>
          <w:bCs/>
          <w:sz w:val="20"/>
          <w:szCs w:val="20"/>
        </w:rPr>
      </w:pPr>
      <w:r>
        <w:br w:type="page"/>
      </w:r>
    </w:p>
    <w:p w14:paraId="317C0AB7" w14:textId="77777777" w:rsidR="00CD5451" w:rsidRDefault="00000000">
      <w:pPr>
        <w:spacing w:line="259" w:lineRule="auto"/>
        <w:jc w:val="both"/>
        <w:rPr>
          <w:rFonts w:ascii="Calibri" w:eastAsia="Calibri" w:hAnsi="Calibri" w:cs="Calibri"/>
          <w:b/>
          <w:bCs/>
          <w:sz w:val="20"/>
          <w:szCs w:val="20"/>
        </w:rPr>
      </w:pPr>
      <w:r>
        <w:rPr>
          <w:rFonts w:ascii="Calibri" w:eastAsia="Calibri" w:hAnsi="Calibri" w:cs="Calibri"/>
          <w:b/>
          <w:bCs/>
          <w:sz w:val="20"/>
          <w:szCs w:val="20"/>
        </w:rPr>
        <w:lastRenderedPageBreak/>
        <w:t>Annexe 1 : Modalités de facturation</w:t>
      </w:r>
    </w:p>
    <w:p w14:paraId="7EB3E6F8" w14:textId="77777777" w:rsidR="00CD5451" w:rsidRDefault="00CD5451">
      <w:pPr>
        <w:spacing w:line="259" w:lineRule="auto"/>
        <w:jc w:val="both"/>
        <w:rPr>
          <w:rFonts w:ascii="Calibri" w:eastAsia="Calibri" w:hAnsi="Calibri" w:cs="Calibri"/>
          <w:sz w:val="20"/>
          <w:szCs w:val="20"/>
        </w:rPr>
      </w:pPr>
    </w:p>
    <w:p w14:paraId="56B0A5CA" w14:textId="77777777" w:rsidR="00CD5451" w:rsidRDefault="00000000">
      <w:pPr>
        <w:spacing w:line="259" w:lineRule="auto"/>
        <w:jc w:val="both"/>
        <w:rPr>
          <w:rFonts w:ascii="Calibri" w:eastAsia="Calibri" w:hAnsi="Calibri" w:cs="Calibri"/>
          <w:sz w:val="20"/>
          <w:szCs w:val="20"/>
        </w:rPr>
      </w:pPr>
      <w:r>
        <w:rPr>
          <w:rFonts w:ascii="Calibri" w:eastAsia="Calibri" w:hAnsi="Calibri" w:cs="Calibri"/>
          <w:b/>
          <w:bCs/>
          <w:sz w:val="20"/>
          <w:szCs w:val="20"/>
        </w:rPr>
        <w:t>🗓️Fréquence de facturation</w:t>
      </w:r>
      <w:r>
        <w:rPr>
          <w:rFonts w:ascii="Calibri" w:eastAsia="Calibri" w:hAnsi="Calibri" w:cs="Calibri"/>
          <w:sz w:val="20"/>
          <w:szCs w:val="20"/>
        </w:rPr>
        <w:t xml:space="preserve">: </w:t>
      </w:r>
    </w:p>
    <w:p w14:paraId="51D50D39" w14:textId="77777777" w:rsidR="00CD5451" w:rsidRDefault="00000000">
      <w:pPr>
        <w:numPr>
          <w:ilvl w:val="0"/>
          <w:numId w:val="5"/>
        </w:numPr>
        <w:spacing w:line="259" w:lineRule="auto"/>
        <w:jc w:val="both"/>
        <w:rPr>
          <w:rFonts w:ascii="Calibri" w:eastAsia="Calibri" w:hAnsi="Calibri" w:cs="Calibri"/>
          <w:sz w:val="20"/>
          <w:szCs w:val="20"/>
        </w:rPr>
      </w:pPr>
      <w:r>
        <w:rPr>
          <w:rFonts w:ascii="Calibri" w:eastAsia="Calibri" w:hAnsi="Calibri" w:cs="Calibri"/>
          <w:sz w:val="20"/>
          <w:szCs w:val="20"/>
        </w:rPr>
        <w:t>La facture sera établie par le Prestataire à l’issue de la mission.</w:t>
      </w:r>
    </w:p>
    <w:p w14:paraId="7569318D" w14:textId="77777777" w:rsidR="00CD5451" w:rsidRDefault="00000000">
      <w:pPr>
        <w:numPr>
          <w:ilvl w:val="0"/>
          <w:numId w:val="5"/>
        </w:numPr>
        <w:spacing w:line="259" w:lineRule="auto"/>
        <w:jc w:val="both"/>
        <w:rPr>
          <w:rFonts w:ascii="Calibri" w:eastAsia="Calibri" w:hAnsi="Calibri" w:cs="Calibri"/>
          <w:sz w:val="20"/>
          <w:szCs w:val="20"/>
        </w:rPr>
      </w:pPr>
      <w:r>
        <w:rPr>
          <w:rFonts w:ascii="Calibri" w:eastAsia="Calibri" w:hAnsi="Calibri" w:cs="Calibri"/>
          <w:sz w:val="20"/>
          <w:szCs w:val="20"/>
        </w:rPr>
        <w:t xml:space="preserve">Pour les missions dont la durée est inférieure à un mois, la facture est unique. </w:t>
      </w:r>
    </w:p>
    <w:p w14:paraId="5F9ED300" w14:textId="77777777" w:rsidR="00CD5451" w:rsidRDefault="00000000">
      <w:pPr>
        <w:numPr>
          <w:ilvl w:val="0"/>
          <w:numId w:val="5"/>
        </w:numPr>
        <w:spacing w:line="259" w:lineRule="auto"/>
        <w:jc w:val="both"/>
        <w:rPr>
          <w:rFonts w:ascii="Calibri" w:eastAsia="Calibri" w:hAnsi="Calibri" w:cs="Calibri"/>
          <w:sz w:val="20"/>
          <w:szCs w:val="20"/>
        </w:rPr>
      </w:pPr>
      <w:r>
        <w:rPr>
          <w:rFonts w:ascii="Calibri" w:eastAsia="Calibri" w:hAnsi="Calibri" w:cs="Calibri"/>
          <w:sz w:val="20"/>
          <w:szCs w:val="20"/>
        </w:rPr>
        <w:t>Pour les missions dont la durée est supérieure à un mois, la facturation se fait mensuellement.</w:t>
      </w:r>
    </w:p>
    <w:p w14:paraId="6B118CAD" w14:textId="77777777" w:rsidR="00CD5451" w:rsidRDefault="00CD5451">
      <w:pPr>
        <w:spacing w:line="259" w:lineRule="auto"/>
        <w:jc w:val="both"/>
        <w:rPr>
          <w:rFonts w:ascii="Calibri" w:eastAsia="Calibri" w:hAnsi="Calibri" w:cs="Calibri"/>
          <w:sz w:val="20"/>
          <w:szCs w:val="20"/>
        </w:rPr>
      </w:pPr>
    </w:p>
    <w:p w14:paraId="1B4EB559" w14:textId="77777777" w:rsidR="00CD5451" w:rsidRDefault="00000000">
      <w:pPr>
        <w:spacing w:line="259" w:lineRule="auto"/>
        <w:jc w:val="both"/>
        <w:rPr>
          <w:rFonts w:ascii="Calibri" w:eastAsia="Calibri" w:hAnsi="Calibri" w:cs="Calibri"/>
          <w:b/>
          <w:bCs/>
          <w:sz w:val="20"/>
          <w:szCs w:val="20"/>
        </w:rPr>
      </w:pPr>
      <w:r>
        <w:rPr>
          <w:rFonts w:ascii="Calibri" w:eastAsia="Calibri" w:hAnsi="Calibri" w:cs="Calibri"/>
          <w:b/>
          <w:bCs/>
          <w:sz w:val="20"/>
          <w:szCs w:val="20"/>
        </w:rPr>
        <w:t>🖊️Mentions sur la facture en plus des mentions légales</w:t>
      </w:r>
    </w:p>
    <w:p w14:paraId="358FCB68" w14:textId="77777777" w:rsidR="00CD5451" w:rsidRDefault="00000000">
      <w:pPr>
        <w:numPr>
          <w:ilvl w:val="0"/>
          <w:numId w:val="6"/>
        </w:numPr>
        <w:spacing w:line="259" w:lineRule="auto"/>
        <w:jc w:val="both"/>
        <w:rPr>
          <w:rFonts w:ascii="Calibri" w:eastAsia="Calibri" w:hAnsi="Calibri" w:cs="Calibri"/>
          <w:sz w:val="20"/>
          <w:szCs w:val="20"/>
        </w:rPr>
      </w:pPr>
      <w:r>
        <w:rPr>
          <w:rFonts w:ascii="Calibri" w:eastAsia="Calibri" w:hAnsi="Calibri" w:cs="Calibri"/>
          <w:b/>
          <w:bCs/>
          <w:sz w:val="20"/>
          <w:szCs w:val="20"/>
        </w:rPr>
        <w:t>Adresse de facturation</w:t>
      </w:r>
      <w:r>
        <w:rPr>
          <w:rFonts w:ascii="Calibri" w:eastAsia="Calibri" w:hAnsi="Calibri" w:cs="Calibri"/>
          <w:sz w:val="20"/>
          <w:szCs w:val="20"/>
        </w:rPr>
        <w:t>: NUMA, 156 rue de l’Université 75007 Paris</w:t>
      </w:r>
    </w:p>
    <w:p w14:paraId="687B37D6" w14:textId="77777777" w:rsidR="00CD5451" w:rsidRDefault="00000000">
      <w:pPr>
        <w:numPr>
          <w:ilvl w:val="0"/>
          <w:numId w:val="6"/>
        </w:numPr>
        <w:spacing w:line="259" w:lineRule="auto"/>
        <w:jc w:val="both"/>
        <w:rPr>
          <w:rFonts w:ascii="Calibri" w:eastAsia="Calibri" w:hAnsi="Calibri" w:cs="Calibri"/>
          <w:sz w:val="20"/>
          <w:szCs w:val="20"/>
        </w:rPr>
      </w:pPr>
      <w:r>
        <w:rPr>
          <w:rFonts w:ascii="Calibri" w:eastAsia="Calibri" w:hAnsi="Calibri" w:cs="Calibri"/>
          <w:sz w:val="20"/>
          <w:szCs w:val="20"/>
        </w:rPr>
        <w:t xml:space="preserve">Préciser la mission et </w:t>
      </w:r>
      <w:proofErr w:type="spellStart"/>
      <w:r>
        <w:rPr>
          <w:rFonts w:ascii="Calibri" w:eastAsia="Calibri" w:hAnsi="Calibri" w:cs="Calibri"/>
          <w:sz w:val="20"/>
          <w:szCs w:val="20"/>
        </w:rPr>
        <w:t>et</w:t>
      </w:r>
      <w:proofErr w:type="spellEnd"/>
      <w:r>
        <w:rPr>
          <w:rFonts w:ascii="Calibri" w:eastAsia="Calibri" w:hAnsi="Calibri" w:cs="Calibri"/>
          <w:sz w:val="20"/>
          <w:szCs w:val="20"/>
        </w:rPr>
        <w:t xml:space="preserve"> les dates de la prestation</w:t>
      </w:r>
    </w:p>
    <w:p w14:paraId="5A19EB86" w14:textId="77777777" w:rsidR="00CD5451" w:rsidRDefault="00000000">
      <w:pPr>
        <w:numPr>
          <w:ilvl w:val="0"/>
          <w:numId w:val="6"/>
        </w:numPr>
        <w:spacing w:line="259" w:lineRule="auto"/>
        <w:jc w:val="both"/>
        <w:rPr>
          <w:rFonts w:ascii="Calibri" w:eastAsia="Calibri" w:hAnsi="Calibri" w:cs="Calibri"/>
          <w:sz w:val="20"/>
          <w:szCs w:val="20"/>
        </w:rPr>
      </w:pPr>
      <w:r>
        <w:rPr>
          <w:rFonts w:ascii="Calibri" w:eastAsia="Calibri" w:hAnsi="Calibri" w:cs="Calibri"/>
          <w:sz w:val="20"/>
          <w:szCs w:val="20"/>
        </w:rPr>
        <w:t>Le numéro de bon de commande (PO)</w:t>
      </w:r>
    </w:p>
    <w:p w14:paraId="2F6D6B44" w14:textId="77777777" w:rsidR="00CD5451" w:rsidRDefault="00CD5451">
      <w:pPr>
        <w:spacing w:line="259" w:lineRule="auto"/>
        <w:jc w:val="both"/>
        <w:rPr>
          <w:rFonts w:ascii="Calibri" w:eastAsia="Calibri" w:hAnsi="Calibri" w:cs="Calibri"/>
          <w:sz w:val="20"/>
          <w:szCs w:val="20"/>
        </w:rPr>
      </w:pPr>
    </w:p>
    <w:p w14:paraId="13B8E5A6" w14:textId="77777777" w:rsidR="00CD5451" w:rsidRDefault="00000000">
      <w:pPr>
        <w:spacing w:line="259" w:lineRule="auto"/>
        <w:rPr>
          <w:rFonts w:ascii="Calibri" w:eastAsia="Calibri" w:hAnsi="Calibri" w:cs="Calibri"/>
          <w:sz w:val="16"/>
          <w:szCs w:val="16"/>
        </w:rPr>
      </w:pPr>
      <w:r>
        <w:rPr>
          <w:rFonts w:ascii="Calibri" w:eastAsia="Calibri" w:hAnsi="Calibri" w:cs="Calibri"/>
          <w:b/>
          <w:bCs/>
          <w:sz w:val="20"/>
          <w:szCs w:val="20"/>
        </w:rPr>
        <w:t>🌐Dépôt de la facture</w:t>
      </w:r>
      <w:r>
        <w:rPr>
          <w:rFonts w:ascii="Calibri" w:eastAsia="Calibri" w:hAnsi="Calibri" w:cs="Calibri"/>
          <w:sz w:val="20"/>
          <w:szCs w:val="20"/>
        </w:rPr>
        <w:t xml:space="preserve"> : la facture devra être déposée à l’adresse suivante https://www.getyooz.com/fr/</w:t>
      </w:r>
    </w:p>
    <w:p w14:paraId="374ED1E5" w14:textId="77777777" w:rsidR="00CD5451" w:rsidRDefault="00000000">
      <w:pPr>
        <w:widowControl w:val="0"/>
        <w:spacing w:line="259" w:lineRule="auto"/>
        <w:jc w:val="both"/>
        <w:rPr>
          <w:rFonts w:ascii="Calibri" w:eastAsia="Calibri" w:hAnsi="Calibri" w:cs="Calibri"/>
          <w:sz w:val="20"/>
          <w:szCs w:val="20"/>
        </w:rPr>
      </w:pPr>
      <w:r>
        <w:rPr>
          <w:rFonts w:ascii="Calibri" w:eastAsia="Calibri" w:hAnsi="Calibri" w:cs="Calibri"/>
          <w:sz w:val="20"/>
          <w:szCs w:val="20"/>
        </w:rPr>
        <w:t>La facture sera payable dans les trente (30) jours suivant réception par NUMA.</w:t>
      </w:r>
    </w:p>
    <w:p w14:paraId="65D707B2" w14:textId="77777777" w:rsidR="00CD5451" w:rsidRDefault="00CD5451">
      <w:pPr>
        <w:widowControl w:val="0"/>
        <w:spacing w:line="259" w:lineRule="auto"/>
        <w:jc w:val="both"/>
        <w:rPr>
          <w:rFonts w:ascii="Calibri" w:eastAsia="Calibri" w:hAnsi="Calibri" w:cs="Calibri"/>
          <w:sz w:val="20"/>
          <w:szCs w:val="20"/>
        </w:rPr>
      </w:pPr>
    </w:p>
    <w:p w14:paraId="054F18C6" w14:textId="77777777" w:rsidR="00CD5451" w:rsidRDefault="00000000">
      <w:pPr>
        <w:widowControl w:val="0"/>
        <w:spacing w:line="259" w:lineRule="auto"/>
        <w:jc w:val="both"/>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b/>
          <w:bCs/>
          <w:sz w:val="20"/>
          <w:szCs w:val="20"/>
        </w:rPr>
        <w:t>Dépassement des seuils de chiffre d’affaires pour application de la TVA en France</w:t>
      </w:r>
      <w:r>
        <w:rPr>
          <w:rFonts w:ascii="Calibri" w:eastAsia="Calibri" w:hAnsi="Calibri" w:cs="Calibri"/>
          <w:sz w:val="20"/>
          <w:szCs w:val="20"/>
        </w:rPr>
        <w:t xml:space="preserve"> : en début d’année, nous vous invitons à vérifier que votre chiffre d’affaires de l’année passée ne dépasse pas le seuil fixé légalement. Ce seuil évolue d’année en année et varie selon le statut de votre entreprise. En cas de dépassement, la TVA sera applicable sur les factures de l’année à venir.</w:t>
      </w:r>
    </w:p>
    <w:p w14:paraId="467626FE" w14:textId="77777777" w:rsidR="00CD5451" w:rsidRDefault="00CD5451">
      <w:pPr>
        <w:widowControl w:val="0"/>
        <w:spacing w:line="259" w:lineRule="auto"/>
        <w:jc w:val="both"/>
        <w:rPr>
          <w:rFonts w:ascii="Calibri" w:eastAsia="Calibri" w:hAnsi="Calibri" w:cs="Calibri"/>
          <w:sz w:val="20"/>
          <w:szCs w:val="20"/>
        </w:rPr>
      </w:pPr>
    </w:p>
    <w:p w14:paraId="3DC2A78E" w14:textId="77777777" w:rsidR="00CD5451" w:rsidRDefault="00000000">
      <w:pPr>
        <w:widowControl w:val="0"/>
        <w:spacing w:line="259" w:lineRule="auto"/>
        <w:jc w:val="both"/>
        <w:rPr>
          <w:rFonts w:ascii="Calibri" w:eastAsia="Calibri" w:hAnsi="Calibri" w:cs="Calibri"/>
          <w:b/>
          <w:bCs/>
          <w:sz w:val="20"/>
          <w:szCs w:val="20"/>
        </w:rPr>
      </w:pPr>
      <w:r>
        <w:rPr>
          <w:rFonts w:ascii="Calibri" w:eastAsia="Calibri" w:hAnsi="Calibri" w:cs="Calibri"/>
          <w:sz w:val="20"/>
          <w:szCs w:val="20"/>
        </w:rPr>
        <w:t>❌</w:t>
      </w:r>
      <w:r>
        <w:rPr>
          <w:rFonts w:ascii="Calibri" w:eastAsia="Calibri" w:hAnsi="Calibri" w:cs="Calibri"/>
          <w:b/>
          <w:bCs/>
          <w:sz w:val="20"/>
          <w:szCs w:val="20"/>
        </w:rPr>
        <w:t>Modification d’une facture déposée</w:t>
      </w:r>
    </w:p>
    <w:p w14:paraId="6FA2BEC9" w14:textId="77777777" w:rsidR="00CD5451" w:rsidRDefault="00000000">
      <w:pPr>
        <w:widowControl w:val="0"/>
        <w:numPr>
          <w:ilvl w:val="0"/>
          <w:numId w:val="7"/>
        </w:numPr>
        <w:spacing w:line="259" w:lineRule="auto"/>
        <w:jc w:val="both"/>
        <w:rPr>
          <w:rFonts w:ascii="Calibri" w:eastAsia="Calibri" w:hAnsi="Calibri" w:cs="Calibri"/>
          <w:sz w:val="20"/>
          <w:szCs w:val="20"/>
        </w:rPr>
      </w:pPr>
      <w:r>
        <w:rPr>
          <w:rFonts w:ascii="Calibri" w:eastAsia="Calibri" w:hAnsi="Calibri" w:cs="Calibri"/>
          <w:sz w:val="20"/>
          <w:szCs w:val="20"/>
        </w:rPr>
        <w:t>si le service financier vous demande de procéder à une modification, merci de suivre leurs instructions communiquées par mail</w:t>
      </w:r>
    </w:p>
    <w:p w14:paraId="517E1ACE" w14:textId="77777777" w:rsidR="00CD5451" w:rsidRDefault="00000000">
      <w:pPr>
        <w:widowControl w:val="0"/>
        <w:numPr>
          <w:ilvl w:val="0"/>
          <w:numId w:val="7"/>
        </w:numPr>
        <w:spacing w:line="259" w:lineRule="auto"/>
        <w:jc w:val="both"/>
        <w:rPr>
          <w:rFonts w:ascii="Calibri" w:eastAsia="Calibri" w:hAnsi="Calibri" w:cs="Calibri"/>
          <w:sz w:val="20"/>
          <w:szCs w:val="20"/>
        </w:rPr>
      </w:pPr>
      <w:r>
        <w:rPr>
          <w:rFonts w:ascii="Calibri" w:eastAsia="Calibri" w:hAnsi="Calibri" w:cs="Calibri"/>
          <w:sz w:val="20"/>
          <w:szCs w:val="20"/>
        </w:rPr>
        <w:t xml:space="preserve">si vous vous apercevez d’une erreur, merci de soit 1/ déposer à nouveau la facture en le précisant en commentaire du dépôt soit 2/ envoyer un mail directement à </w:t>
      </w:r>
      <w:hyperlink r:id="rId15">
        <w:r w:rsidR="00CD5451">
          <w:rPr>
            <w:rFonts w:ascii="Calibri" w:eastAsia="Calibri" w:hAnsi="Calibri" w:cs="Calibri"/>
            <w:color w:val="1155CC"/>
            <w:sz w:val="20"/>
            <w:szCs w:val="20"/>
            <w:u w:val="single"/>
          </w:rPr>
          <w:t>invoice@numa.co</w:t>
        </w:r>
      </w:hyperlink>
      <w:r>
        <w:rPr>
          <w:rFonts w:ascii="Calibri" w:eastAsia="Calibri" w:hAnsi="Calibri" w:cs="Calibri"/>
          <w:sz w:val="20"/>
          <w:szCs w:val="20"/>
        </w:rPr>
        <w:t xml:space="preserve"> </w:t>
      </w:r>
    </w:p>
    <w:p w14:paraId="6DD73F5A" w14:textId="77777777" w:rsidR="00CD5451" w:rsidRDefault="00CD5451">
      <w:pPr>
        <w:spacing w:line="259" w:lineRule="auto"/>
        <w:rPr>
          <w:rFonts w:ascii="Calibri" w:eastAsia="Calibri" w:hAnsi="Calibri" w:cs="Calibri"/>
          <w:sz w:val="20"/>
          <w:szCs w:val="20"/>
        </w:rPr>
      </w:pPr>
    </w:p>
    <w:p w14:paraId="75A65CD3" w14:textId="77777777" w:rsidR="00CD5451" w:rsidRDefault="00000000">
      <w:pPr>
        <w:spacing w:line="259" w:lineRule="auto"/>
        <w:jc w:val="both"/>
        <w:rPr>
          <w:rFonts w:ascii="Calibri" w:eastAsia="Calibri" w:hAnsi="Calibri" w:cs="Calibri"/>
          <w:b/>
          <w:bCs/>
          <w:sz w:val="20"/>
          <w:szCs w:val="20"/>
        </w:rPr>
      </w:pPr>
      <w:r>
        <w:rPr>
          <w:rFonts w:ascii="Calibri" w:eastAsia="Calibri" w:hAnsi="Calibri" w:cs="Calibri"/>
          <w:sz w:val="20"/>
          <w:szCs w:val="20"/>
        </w:rPr>
        <w:t>🚆✈️🍽️</w:t>
      </w:r>
      <w:r>
        <w:rPr>
          <w:rFonts w:ascii="Calibri" w:eastAsia="Calibri" w:hAnsi="Calibri" w:cs="Calibri"/>
          <w:b/>
          <w:bCs/>
          <w:sz w:val="20"/>
          <w:szCs w:val="20"/>
        </w:rPr>
        <w:t>Refacturation de frais</w:t>
      </w:r>
    </w:p>
    <w:p w14:paraId="0A43F188" w14:textId="77777777" w:rsidR="00CD5451" w:rsidRDefault="00000000">
      <w:pPr>
        <w:numPr>
          <w:ilvl w:val="0"/>
          <w:numId w:val="4"/>
        </w:numPr>
        <w:spacing w:line="259" w:lineRule="auto"/>
        <w:jc w:val="both"/>
        <w:rPr>
          <w:rFonts w:ascii="Calibri" w:eastAsia="Calibri" w:hAnsi="Calibri" w:cs="Calibri"/>
          <w:sz w:val="20"/>
          <w:szCs w:val="20"/>
        </w:rPr>
      </w:pPr>
      <w:r>
        <w:rPr>
          <w:rFonts w:ascii="Calibri" w:eastAsia="Calibri" w:hAnsi="Calibri" w:cs="Calibri"/>
          <w:sz w:val="20"/>
          <w:szCs w:val="20"/>
        </w:rPr>
        <w:t>le Prestataire fera ses meilleurs efforts afin de limiter lesdits frais au maximum et demandera à NUMA son autorisation préalable avant d’engager tout frais d’un montant supérieur à deux-cents (200) euros</w:t>
      </w:r>
    </w:p>
    <w:p w14:paraId="6B95B104" w14:textId="77777777" w:rsidR="00CD5451" w:rsidRDefault="00000000">
      <w:pPr>
        <w:numPr>
          <w:ilvl w:val="0"/>
          <w:numId w:val="4"/>
        </w:numPr>
        <w:spacing w:line="259" w:lineRule="auto"/>
        <w:jc w:val="both"/>
        <w:rPr>
          <w:rFonts w:ascii="Calibri" w:eastAsia="Calibri" w:hAnsi="Calibri" w:cs="Calibri"/>
          <w:sz w:val="20"/>
          <w:szCs w:val="20"/>
        </w:rPr>
      </w:pPr>
      <w:r>
        <w:rPr>
          <w:rFonts w:ascii="Calibri" w:eastAsia="Calibri" w:hAnsi="Calibri" w:cs="Calibri"/>
          <w:sz w:val="20"/>
          <w:szCs w:val="20"/>
        </w:rPr>
        <w:t>la “Refacturation de frais” fera l’objet d’une facture distincte et ne devra pas être réalisée sur la même facture que la prestation</w:t>
      </w:r>
    </w:p>
    <w:p w14:paraId="68B4D2A6" w14:textId="77777777" w:rsidR="00CD5451" w:rsidRDefault="00000000">
      <w:pPr>
        <w:numPr>
          <w:ilvl w:val="0"/>
          <w:numId w:val="4"/>
        </w:numPr>
        <w:spacing w:line="259" w:lineRule="auto"/>
        <w:jc w:val="both"/>
        <w:rPr>
          <w:rFonts w:ascii="Calibri" w:eastAsia="Calibri" w:hAnsi="Calibri" w:cs="Calibri"/>
          <w:sz w:val="20"/>
          <w:szCs w:val="20"/>
        </w:rPr>
      </w:pPr>
      <w:r>
        <w:rPr>
          <w:rFonts w:ascii="Calibri" w:eastAsia="Calibri" w:hAnsi="Calibri" w:cs="Calibri"/>
          <w:sz w:val="20"/>
          <w:szCs w:val="20"/>
        </w:rPr>
        <w:t>le Prestataire procédera à de la “Refacturation de frais” à NUMA et ne soumettra pas une “Note de Débours” contrairement à l’ancien processus. Par conséquent:</w:t>
      </w:r>
    </w:p>
    <w:p w14:paraId="7C020F3B" w14:textId="77777777" w:rsidR="00CD5451" w:rsidRDefault="00000000">
      <w:pPr>
        <w:numPr>
          <w:ilvl w:val="1"/>
          <w:numId w:val="4"/>
        </w:numPr>
        <w:spacing w:line="259" w:lineRule="auto"/>
        <w:jc w:val="both"/>
        <w:rPr>
          <w:rFonts w:ascii="Calibri" w:eastAsia="Calibri" w:hAnsi="Calibri" w:cs="Calibri"/>
          <w:sz w:val="20"/>
          <w:szCs w:val="20"/>
        </w:rPr>
      </w:pPr>
      <w:r>
        <w:rPr>
          <w:rFonts w:ascii="Calibri" w:eastAsia="Calibri" w:hAnsi="Calibri" w:cs="Calibri"/>
          <w:sz w:val="20"/>
          <w:szCs w:val="20"/>
        </w:rPr>
        <w:t>Si le Prestataire est soumis à la TVA, il devra refacturer uniquement le montant des dépenses ne faisant pas l’objet d’une déduction de TVA auquel il appliquera le taux de TVA de 20%</w:t>
      </w:r>
    </w:p>
    <w:p w14:paraId="760F3DF8" w14:textId="77777777" w:rsidR="00CD5451" w:rsidRDefault="00000000">
      <w:pPr>
        <w:numPr>
          <w:ilvl w:val="1"/>
          <w:numId w:val="4"/>
        </w:numPr>
        <w:spacing w:line="259" w:lineRule="auto"/>
        <w:jc w:val="both"/>
        <w:rPr>
          <w:rFonts w:ascii="Calibri" w:eastAsia="Calibri" w:hAnsi="Calibri" w:cs="Calibri"/>
          <w:sz w:val="20"/>
          <w:szCs w:val="20"/>
        </w:rPr>
      </w:pPr>
      <w:proofErr w:type="spellStart"/>
      <w:r>
        <w:rPr>
          <w:rFonts w:ascii="Calibri" w:eastAsia="Calibri" w:hAnsi="Calibri" w:cs="Calibri"/>
          <w:sz w:val="20"/>
          <w:szCs w:val="20"/>
        </w:rPr>
        <w:t>Etant</w:t>
      </w:r>
      <w:proofErr w:type="spellEnd"/>
      <w:r>
        <w:rPr>
          <w:rFonts w:ascii="Calibri" w:eastAsia="Calibri" w:hAnsi="Calibri" w:cs="Calibri"/>
          <w:sz w:val="20"/>
          <w:szCs w:val="20"/>
        </w:rPr>
        <w:t xml:space="preserve"> rappelé que la TVA sur les transports (avion, train, transport en commun) et l’hébergement ne sont pas déductibles pour le Prestataire</w:t>
      </w:r>
    </w:p>
    <w:p w14:paraId="41C956BE" w14:textId="77777777" w:rsidR="00CD5451" w:rsidRDefault="00000000">
      <w:pPr>
        <w:numPr>
          <w:ilvl w:val="1"/>
          <w:numId w:val="4"/>
        </w:numPr>
        <w:spacing w:line="259" w:lineRule="auto"/>
        <w:jc w:val="both"/>
        <w:rPr>
          <w:rFonts w:ascii="Calibri" w:eastAsia="Calibri" w:hAnsi="Calibri" w:cs="Calibri"/>
          <w:sz w:val="20"/>
          <w:szCs w:val="20"/>
        </w:rPr>
      </w:pPr>
      <w:r>
        <w:rPr>
          <w:rFonts w:ascii="Calibri" w:eastAsia="Calibri" w:hAnsi="Calibri" w:cs="Calibri"/>
          <w:sz w:val="20"/>
          <w:szCs w:val="20"/>
        </w:rPr>
        <w:t>Si le Prestataire n’est pas soumis à la TVA, il devra refacturer le montant des dépenses TTC</w:t>
      </w:r>
    </w:p>
    <w:p w14:paraId="64119668" w14:textId="77777777" w:rsidR="00CD5451" w:rsidRDefault="00000000">
      <w:pPr>
        <w:numPr>
          <w:ilvl w:val="0"/>
          <w:numId w:val="4"/>
        </w:numPr>
        <w:spacing w:line="259" w:lineRule="auto"/>
        <w:jc w:val="both"/>
        <w:rPr>
          <w:rFonts w:ascii="Calibri" w:eastAsia="Calibri" w:hAnsi="Calibri" w:cs="Calibri"/>
          <w:b/>
          <w:bCs/>
          <w:sz w:val="20"/>
          <w:szCs w:val="20"/>
        </w:rPr>
      </w:pPr>
      <w:r>
        <w:rPr>
          <w:rFonts w:ascii="Calibri" w:eastAsia="Calibri" w:hAnsi="Calibri" w:cs="Calibri"/>
          <w:b/>
          <w:bCs/>
          <w:sz w:val="20"/>
          <w:szCs w:val="20"/>
        </w:rPr>
        <w:t>Exemple:</w:t>
      </w:r>
    </w:p>
    <w:p w14:paraId="11C3F664" w14:textId="77777777" w:rsidR="00CD5451" w:rsidRDefault="00000000">
      <w:pPr>
        <w:numPr>
          <w:ilvl w:val="1"/>
          <w:numId w:val="4"/>
        </w:numPr>
        <w:spacing w:line="240" w:lineRule="auto"/>
        <w:jc w:val="both"/>
        <w:rPr>
          <w:rFonts w:ascii="Calibri" w:eastAsia="Calibri" w:hAnsi="Calibri" w:cs="Calibri"/>
          <w:sz w:val="20"/>
          <w:szCs w:val="20"/>
        </w:rPr>
      </w:pPr>
      <w:r>
        <w:rPr>
          <w:rFonts w:ascii="Calibri" w:eastAsia="Calibri" w:hAnsi="Calibri" w:cs="Calibri"/>
          <w:sz w:val="20"/>
          <w:szCs w:val="20"/>
        </w:rPr>
        <w:t>Hôtel de 110€ dont 10€ de taxes</w:t>
      </w:r>
    </w:p>
    <w:p w14:paraId="25D00F4E" w14:textId="77777777" w:rsidR="00CD5451" w:rsidRDefault="00000000">
      <w:pPr>
        <w:numPr>
          <w:ilvl w:val="1"/>
          <w:numId w:val="4"/>
        </w:numPr>
        <w:spacing w:line="240" w:lineRule="auto"/>
        <w:jc w:val="both"/>
        <w:rPr>
          <w:rFonts w:ascii="Calibri" w:eastAsia="Calibri" w:hAnsi="Calibri" w:cs="Calibri"/>
          <w:sz w:val="20"/>
          <w:szCs w:val="20"/>
        </w:rPr>
      </w:pPr>
      <w:r>
        <w:rPr>
          <w:rFonts w:ascii="Calibri" w:eastAsia="Calibri" w:hAnsi="Calibri" w:cs="Calibri"/>
          <w:sz w:val="20"/>
          <w:szCs w:val="20"/>
        </w:rPr>
        <w:t>Repas de 65€ dont 15€ de TVA</w:t>
      </w:r>
    </w:p>
    <w:p w14:paraId="39E7E6EC" w14:textId="77777777" w:rsidR="00CD5451" w:rsidRDefault="00000000">
      <w:pPr>
        <w:numPr>
          <w:ilvl w:val="1"/>
          <w:numId w:val="4"/>
        </w:numPr>
        <w:spacing w:line="240" w:lineRule="auto"/>
        <w:jc w:val="both"/>
        <w:rPr>
          <w:rFonts w:ascii="Calibri" w:eastAsia="Calibri" w:hAnsi="Calibri" w:cs="Calibri"/>
          <w:sz w:val="20"/>
          <w:szCs w:val="20"/>
        </w:rPr>
      </w:pPr>
      <w:r>
        <w:rPr>
          <w:rFonts w:ascii="Calibri" w:eastAsia="Calibri" w:hAnsi="Calibri" w:cs="Calibri"/>
          <w:sz w:val="20"/>
          <w:szCs w:val="20"/>
        </w:rPr>
        <w:t>Le Prestataire, soumis à la TVA, refacturera à NUMA 160€ HT (110€ d’hôtel + 50€ de repas) + 32€ de TVA (20% de 160€)</w:t>
      </w:r>
    </w:p>
    <w:p w14:paraId="1092BF6F" w14:textId="77777777" w:rsidR="00CD5451" w:rsidRDefault="00000000">
      <w:pPr>
        <w:numPr>
          <w:ilvl w:val="1"/>
          <w:numId w:val="4"/>
        </w:numPr>
        <w:spacing w:line="240" w:lineRule="auto"/>
        <w:jc w:val="both"/>
        <w:rPr>
          <w:rFonts w:ascii="Calibri" w:eastAsia="Calibri" w:hAnsi="Calibri" w:cs="Calibri"/>
          <w:sz w:val="20"/>
          <w:szCs w:val="20"/>
        </w:rPr>
      </w:pPr>
      <w:r>
        <w:rPr>
          <w:rFonts w:ascii="Calibri" w:eastAsia="Calibri" w:hAnsi="Calibri" w:cs="Calibri"/>
          <w:sz w:val="20"/>
          <w:szCs w:val="20"/>
        </w:rPr>
        <w:t>Le Prestataire, non soumis à la TVA, refacturera à NUMA 175€ HT et TTC (110€ d’hôtel et 65€ de repas)</w:t>
      </w:r>
    </w:p>
    <w:p w14:paraId="68C6B4AD" w14:textId="77777777" w:rsidR="00CD5451" w:rsidRDefault="00000000">
      <w:pPr>
        <w:numPr>
          <w:ilvl w:val="1"/>
          <w:numId w:val="4"/>
        </w:numPr>
        <w:spacing w:line="240" w:lineRule="auto"/>
        <w:rPr>
          <w:rFonts w:ascii="Calibri" w:eastAsia="Calibri" w:hAnsi="Calibri" w:cs="Calibri"/>
          <w:sz w:val="20"/>
          <w:szCs w:val="20"/>
        </w:rPr>
      </w:pPr>
      <w:r>
        <w:rPr>
          <w:rFonts w:ascii="Calibri" w:eastAsia="Calibri" w:hAnsi="Calibri" w:cs="Calibri"/>
          <w:sz w:val="20"/>
          <w:szCs w:val="20"/>
        </w:rPr>
        <w:t xml:space="preserve">Fichier d’aide et de simulation : </w:t>
      </w:r>
      <w:hyperlink r:id="rId16">
        <w:r w:rsidR="00CD5451">
          <w:rPr>
            <w:rFonts w:ascii="Calibri" w:eastAsia="Calibri" w:hAnsi="Calibri" w:cs="Calibri"/>
            <w:color w:val="1155CC"/>
            <w:sz w:val="20"/>
            <w:szCs w:val="20"/>
            <w:u w:val="single"/>
          </w:rPr>
          <w:t>https://docs.google.com/spreadsheets/d/1vC220XJPyd4f_5UkXUjq3MCnkBIablxz4mNd3KQIGVk/edit?usp=sharing</w:t>
        </w:r>
      </w:hyperlink>
    </w:p>
    <w:p w14:paraId="2A0E4942" w14:textId="77777777" w:rsidR="00CD5451" w:rsidRDefault="00CD5451">
      <w:pPr>
        <w:widowControl w:val="0"/>
        <w:spacing w:line="259" w:lineRule="auto"/>
        <w:jc w:val="both"/>
        <w:rPr>
          <w:rFonts w:ascii="Calibri" w:eastAsia="Calibri" w:hAnsi="Calibri" w:cs="Calibri"/>
          <w:sz w:val="20"/>
          <w:szCs w:val="20"/>
        </w:rPr>
      </w:pPr>
    </w:p>
    <w:p w14:paraId="011D3ED9" w14:textId="77777777" w:rsidR="00CD5451" w:rsidRDefault="00000000">
      <w:pPr>
        <w:widowControl w:val="0"/>
        <w:spacing w:line="259" w:lineRule="auto"/>
        <w:jc w:val="both"/>
        <w:rPr>
          <w:rFonts w:ascii="Calibri" w:eastAsia="Calibri" w:hAnsi="Calibri" w:cs="Calibri"/>
          <w:sz w:val="20"/>
          <w:szCs w:val="20"/>
        </w:rPr>
      </w:pPr>
      <w:r>
        <w:rPr>
          <w:rFonts w:ascii="Calibri" w:eastAsia="Calibri" w:hAnsi="Calibri" w:cs="Calibri"/>
          <w:sz w:val="20"/>
          <w:szCs w:val="20"/>
        </w:rPr>
        <w:t xml:space="preserve">Pour toute question concernant la facture, l'adresse e-mail de contact est la suivante : </w:t>
      </w:r>
      <w:hyperlink r:id="rId17">
        <w:r w:rsidR="00CD5451">
          <w:rPr>
            <w:rFonts w:ascii="Calibri" w:eastAsia="Calibri" w:hAnsi="Calibri" w:cs="Calibri"/>
            <w:color w:val="0000FF"/>
            <w:sz w:val="20"/>
            <w:szCs w:val="20"/>
            <w:u w:val="single"/>
          </w:rPr>
          <w:t>invoice@numa.co</w:t>
        </w:r>
      </w:hyperlink>
      <w:r>
        <w:rPr>
          <w:rFonts w:ascii="Calibri" w:eastAsia="Calibri" w:hAnsi="Calibri" w:cs="Calibri"/>
          <w:sz w:val="20"/>
          <w:szCs w:val="20"/>
        </w:rPr>
        <w:t>.</w:t>
      </w:r>
    </w:p>
    <w:p w14:paraId="5A00C473" w14:textId="77777777" w:rsidR="00CD5451" w:rsidRDefault="00CD5451">
      <w:pPr>
        <w:spacing w:line="259" w:lineRule="auto"/>
        <w:jc w:val="both"/>
        <w:rPr>
          <w:rFonts w:ascii="Calibri" w:eastAsia="Calibri" w:hAnsi="Calibri" w:cs="Calibri"/>
          <w:b/>
          <w:bCs/>
          <w:sz w:val="20"/>
          <w:szCs w:val="20"/>
        </w:rPr>
      </w:pPr>
    </w:p>
    <w:p w14:paraId="6A7D63C4" w14:textId="77777777" w:rsidR="00CD5451" w:rsidRDefault="00CD5451">
      <w:pPr>
        <w:spacing w:line="259" w:lineRule="auto"/>
        <w:jc w:val="both"/>
        <w:rPr>
          <w:rFonts w:ascii="Calibri" w:eastAsia="Calibri" w:hAnsi="Calibri" w:cs="Calibri"/>
          <w:b/>
          <w:bCs/>
          <w:sz w:val="20"/>
          <w:szCs w:val="20"/>
        </w:rPr>
      </w:pPr>
    </w:p>
    <w:sectPr w:rsidR="00CD545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57F66" w14:textId="77777777" w:rsidR="00B20953" w:rsidRDefault="00B20953">
      <w:pPr>
        <w:spacing w:line="240" w:lineRule="auto"/>
      </w:pPr>
      <w:r>
        <w:separator/>
      </w:r>
    </w:p>
  </w:endnote>
  <w:endnote w:type="continuationSeparator" w:id="0">
    <w:p w14:paraId="6DB87316" w14:textId="77777777" w:rsidR="00B20953" w:rsidRDefault="00B209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599F202-D6DC-A64C-9BD2-A4237F2DB271}"/>
  </w:font>
  <w:font w:name="Arial">
    <w:panose1 w:val="020B0604020202020204"/>
    <w:charset w:val="00"/>
    <w:family w:val="swiss"/>
    <w:pitch w:val="variable"/>
    <w:sig w:usb0="E0002AFF" w:usb1="C0007843" w:usb2="00000009" w:usb3="00000000" w:csb0="000001FF" w:csb1="00000000"/>
    <w:embedRegular r:id="rId2" w:fontKey="{84B5B7B9-03AA-254C-B620-64A823F5455C}"/>
    <w:embedBold r:id="rId3" w:fontKey="{285E6CE6-A182-2A47-B34F-D264098968CA}"/>
    <w:embedItalic r:id="rId4" w:fontKey="{77C1B20F-653F-DA4D-AF21-237E4B20F91E}"/>
  </w:font>
  <w:font w:name="Calibri">
    <w:panose1 w:val="020F0502020204030204"/>
    <w:charset w:val="00"/>
    <w:family w:val="swiss"/>
    <w:pitch w:val="variable"/>
    <w:sig w:usb0="E0002AFF" w:usb1="C000247B" w:usb2="00000009" w:usb3="00000000" w:csb0="000001FF" w:csb1="00000000"/>
    <w:embedRegular r:id="rId5" w:fontKey="{3AD22C80-DD39-7E4F-BDCD-5B55BD8A3EB1}"/>
    <w:embedBold r:id="rId6" w:fontKey="{0110E146-11C6-1E4A-8496-10DE373E8091}"/>
    <w:embedItalic r:id="rId7" w:fontKey="{DD57CD9D-59B2-1E4D-87FA-3884CCD34D41}"/>
  </w:font>
  <w:font w:name="MS Mincho">
    <w:altName w:val="ＭＳ 明朝"/>
    <w:panose1 w:val="02020609040205080304"/>
    <w:charset w:val="80"/>
    <w:family w:val="modern"/>
    <w:pitch w:val="fixed"/>
    <w:sig w:usb0="E00002FF" w:usb1="6AC7FDFB" w:usb2="08000012" w:usb3="00000000" w:csb0="0002009F" w:csb1="00000000"/>
    <w:embedRegular r:id="rId8" w:subsetted="1" w:fontKey="{01C6405E-D856-8B4C-9C5D-090062D1D30E}"/>
  </w:font>
  <w:font w:name="Cambria">
    <w:panose1 w:val="02040503050406030204"/>
    <w:charset w:val="00"/>
    <w:family w:val="roman"/>
    <w:pitch w:val="variable"/>
    <w:sig w:usb0="E00002FF" w:usb1="400004FF" w:usb2="00000000" w:usb3="00000000" w:csb0="0000019F" w:csb1="00000000"/>
    <w:embedRegular r:id="rId9" w:fontKey="{CFB63A14-0FDC-B844-8D7A-B283E39D88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524EA" w14:textId="77777777" w:rsidR="00CD5451" w:rsidRDefault="00000000">
    <w:pPr>
      <w:jc w:val="right"/>
      <w:rPr>
        <w:rFonts w:ascii="Calibri" w:eastAsia="Calibri" w:hAnsi="Calibri" w:cs="Calibri"/>
        <w:sz w:val="18"/>
        <w:szCs w:val="18"/>
      </w:rPr>
    </w:pPr>
    <w:r>
      <w:rPr>
        <w:rFonts w:ascii="Calibri" w:eastAsia="Calibri" w:hAnsi="Calibri" w:cs="Calibri"/>
        <w:sz w:val="18"/>
        <w:szCs w:val="18"/>
      </w:rPr>
      <w:fldChar w:fldCharType="begin"/>
    </w:r>
    <w:r>
      <w:rPr>
        <w:rFonts w:ascii="Calibri" w:eastAsia="Calibri" w:hAnsi="Calibri" w:cs="Calibri"/>
        <w:sz w:val="18"/>
        <w:szCs w:val="18"/>
      </w:rPr>
      <w:instrText>PAGE</w:instrText>
    </w:r>
    <w:r>
      <w:rPr>
        <w:rFonts w:ascii="Calibri" w:eastAsia="Calibri" w:hAnsi="Calibri" w:cs="Calibri"/>
        <w:sz w:val="18"/>
        <w:szCs w:val="18"/>
      </w:rPr>
      <w:fldChar w:fldCharType="separate"/>
    </w:r>
    <w:r w:rsidR="00746E6B">
      <w:rPr>
        <w:rFonts w:ascii="Calibri" w:eastAsia="Calibri" w:hAnsi="Calibri" w:cs="Calibri"/>
        <w:noProof/>
        <w:sz w:val="18"/>
        <w:szCs w:val="18"/>
      </w:rPr>
      <w:t>1</w:t>
    </w:r>
    <w:r>
      <w:rPr>
        <w:rFonts w:ascii="Calibri" w:eastAsia="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CB20C" w14:textId="77777777" w:rsidR="00B20953" w:rsidRDefault="00B20953">
      <w:pPr>
        <w:spacing w:line="240" w:lineRule="auto"/>
      </w:pPr>
      <w:r>
        <w:separator/>
      </w:r>
    </w:p>
  </w:footnote>
  <w:footnote w:type="continuationSeparator" w:id="0">
    <w:p w14:paraId="510E20B2" w14:textId="77777777" w:rsidR="00B20953" w:rsidRDefault="00B209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07F0" w14:textId="77777777" w:rsidR="00CD5451" w:rsidRDefault="00CD54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F161C"/>
    <w:multiLevelType w:val="multilevel"/>
    <w:tmpl w:val="BE647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58581B"/>
    <w:multiLevelType w:val="multilevel"/>
    <w:tmpl w:val="8F145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1AB42367"/>
    <w:multiLevelType w:val="multilevel"/>
    <w:tmpl w:val="C4E06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6C68CC"/>
    <w:multiLevelType w:val="multilevel"/>
    <w:tmpl w:val="4D24F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49266C"/>
    <w:multiLevelType w:val="multilevel"/>
    <w:tmpl w:val="64FC8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3C7291"/>
    <w:multiLevelType w:val="multilevel"/>
    <w:tmpl w:val="F9444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AA7681"/>
    <w:multiLevelType w:val="multilevel"/>
    <w:tmpl w:val="EB362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A3351F"/>
    <w:multiLevelType w:val="multilevel"/>
    <w:tmpl w:val="663C9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774549287">
    <w:abstractNumId w:val="5"/>
  </w:num>
  <w:num w:numId="2" w16cid:durableId="183908044">
    <w:abstractNumId w:val="4"/>
  </w:num>
  <w:num w:numId="3" w16cid:durableId="1216158584">
    <w:abstractNumId w:val="1"/>
  </w:num>
  <w:num w:numId="4" w16cid:durableId="1378234778">
    <w:abstractNumId w:val="2"/>
  </w:num>
  <w:num w:numId="5" w16cid:durableId="1802721835">
    <w:abstractNumId w:val="6"/>
  </w:num>
  <w:num w:numId="6" w16cid:durableId="1246572848">
    <w:abstractNumId w:val="0"/>
  </w:num>
  <w:num w:numId="7" w16cid:durableId="1256474837">
    <w:abstractNumId w:val="3"/>
  </w:num>
  <w:num w:numId="8" w16cid:durableId="15682966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451"/>
    <w:rsid w:val="00043FB3"/>
    <w:rsid w:val="00515254"/>
    <w:rsid w:val="005F7062"/>
    <w:rsid w:val="006715BC"/>
    <w:rsid w:val="0072401F"/>
    <w:rsid w:val="00746E6B"/>
    <w:rsid w:val="00777E83"/>
    <w:rsid w:val="008762A8"/>
    <w:rsid w:val="00901174"/>
    <w:rsid w:val="00B20953"/>
    <w:rsid w:val="00CD5451"/>
    <w:rsid w:val="00FD25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92102A7"/>
  <w15:docId w15:val="{2F093F88-F089-B540-BFF3-7E1F9FE7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Paragraphedeliste">
    <w:name w:val="List Paragraph"/>
    <w:basedOn w:val="Normal"/>
    <w:uiPriority w:val="34"/>
    <w:qFormat/>
    <w:rsid w:val="00746E6B"/>
    <w:pPr>
      <w:spacing w:after="160" w:line="259" w:lineRule="auto"/>
      <w:ind w:left="720"/>
      <w:contextualSpacing/>
    </w:pPr>
    <w:rPr>
      <w:rFonts w:ascii="Calibri" w:eastAsia="Calibri" w:hAnsi="Calibri" w:cs="Calibr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voice@numa.co" TargetMode="External"/><Relationship Id="rId13" Type="http://schemas.openxmlformats.org/officeDocument/2006/relationships/hyperlink" Target="https://www.cnil.fr/fr/reglement-europeen-protection-donnees/chapitre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etyooz.com/fr/" TargetMode="External"/><Relationship Id="rId12" Type="http://schemas.openxmlformats.org/officeDocument/2006/relationships/hyperlink" Target="https://www.cnil.fr/fr/reglement-europeen-protection-donnees/chapitre4" TargetMode="External"/><Relationship Id="rId17" Type="http://schemas.openxmlformats.org/officeDocument/2006/relationships/hyperlink" Target="mailto:invoice@numa.co" TargetMode="External"/><Relationship Id="rId2" Type="http://schemas.openxmlformats.org/officeDocument/2006/relationships/styles" Target="styles.xml"/><Relationship Id="rId16" Type="http://schemas.openxmlformats.org/officeDocument/2006/relationships/hyperlink" Target="https://docs.google.com/spreadsheets/d/1vC220XJPyd4f_5UkXUjq3MCnkBIablxz4mNd3KQIGVk/edit?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nil.fr/fr/reglement-europeen-protection-donnees/chapitre4" TargetMode="External"/><Relationship Id="rId5" Type="http://schemas.openxmlformats.org/officeDocument/2006/relationships/footnotes" Target="footnotes.xml"/><Relationship Id="rId15" Type="http://schemas.openxmlformats.org/officeDocument/2006/relationships/hyperlink" Target="mailto:invoice@numa.co"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cnil.fr/fr/reglement-europeen-protection-donnees/chapitre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3540</Words>
  <Characters>19476</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Lacquemant</cp:lastModifiedBy>
  <cp:revision>5</cp:revision>
  <dcterms:created xsi:type="dcterms:W3CDTF">2026-01-06T10:53:00Z</dcterms:created>
  <dcterms:modified xsi:type="dcterms:W3CDTF">2026-01-06T15:36:00Z</dcterms:modified>
</cp:coreProperties>
</file>